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4"/>
        <w:gridCol w:w="4349"/>
        <w:gridCol w:w="1973"/>
        <w:gridCol w:w="5464"/>
      </w:tblGrid>
      <w:tr w:rsidR="005A6500" w:rsidRPr="00227E29" w:rsidTr="00E34B3C">
        <w:tc>
          <w:tcPr>
            <w:tcW w:w="14709" w:type="dxa"/>
            <w:gridSpan w:val="4"/>
          </w:tcPr>
          <w:p w:rsidR="005A6500" w:rsidRDefault="005A6500" w:rsidP="005A6500">
            <w:pPr>
              <w:tabs>
                <w:tab w:val="left" w:pos="3086"/>
              </w:tabs>
              <w:spacing w:line="276" w:lineRule="auto"/>
              <w:jc w:val="center"/>
              <w:rPr>
                <w:b/>
                <w:sz w:val="34"/>
                <w:szCs w:val="24"/>
                <w:lang w:val="en-US"/>
              </w:rPr>
            </w:pPr>
            <w:r w:rsidRPr="00227E29">
              <w:rPr>
                <w:b/>
                <w:sz w:val="34"/>
                <w:szCs w:val="24"/>
                <w:lang w:val="en-US"/>
              </w:rPr>
              <w:t>RENCANA PEMBELAJARAN SEMESTER (RPS)</w:t>
            </w:r>
          </w:p>
          <w:p w:rsidR="005A6500" w:rsidRPr="00227E29" w:rsidRDefault="005A6500" w:rsidP="005A6500">
            <w:pPr>
              <w:tabs>
                <w:tab w:val="left" w:pos="3086"/>
              </w:tabs>
              <w:spacing w:line="276" w:lineRule="auto"/>
              <w:jc w:val="center"/>
              <w:rPr>
                <w:b/>
                <w:sz w:val="34"/>
                <w:szCs w:val="24"/>
                <w:lang w:val="en-US"/>
              </w:rPr>
            </w:pPr>
          </w:p>
        </w:tc>
      </w:tr>
      <w:tr w:rsidR="005A6500" w:rsidRPr="00227E29" w:rsidTr="00E34B3C">
        <w:tc>
          <w:tcPr>
            <w:tcW w:w="2802" w:type="dxa"/>
          </w:tcPr>
          <w:p w:rsidR="005A6500" w:rsidRPr="00840592" w:rsidRDefault="005A6500" w:rsidP="005A6500">
            <w:pPr>
              <w:tabs>
                <w:tab w:val="left" w:pos="3086"/>
              </w:tabs>
              <w:spacing w:line="276" w:lineRule="auto"/>
              <w:rPr>
                <w:b/>
                <w:szCs w:val="24"/>
                <w:lang w:val="en-US"/>
              </w:rPr>
            </w:pPr>
            <w:bookmarkStart w:id="0" w:name="_GoBack" w:colFirst="0" w:colLast="3"/>
            <w:r w:rsidRPr="00840592">
              <w:rPr>
                <w:b/>
                <w:szCs w:val="24"/>
                <w:lang w:val="en-US"/>
              </w:rPr>
              <w:t>Nama Perg. Tinggi</w:t>
            </w:r>
          </w:p>
        </w:tc>
        <w:tc>
          <w:tcPr>
            <w:tcW w:w="4394" w:type="dxa"/>
          </w:tcPr>
          <w:p w:rsidR="005A6500" w:rsidRPr="00840592" w:rsidRDefault="005A6500" w:rsidP="005A6500">
            <w:pPr>
              <w:tabs>
                <w:tab w:val="left" w:pos="3086"/>
              </w:tabs>
              <w:spacing w:line="276" w:lineRule="auto"/>
              <w:rPr>
                <w:szCs w:val="24"/>
                <w:lang w:val="en-US"/>
              </w:rPr>
            </w:pPr>
            <w:r w:rsidRPr="00840592">
              <w:rPr>
                <w:szCs w:val="24"/>
                <w:lang w:val="en-US"/>
              </w:rPr>
              <w:t>: Universitas Mataram</w:t>
            </w:r>
          </w:p>
        </w:tc>
        <w:tc>
          <w:tcPr>
            <w:tcW w:w="1985" w:type="dxa"/>
          </w:tcPr>
          <w:p w:rsidR="005A6500" w:rsidRPr="00840592" w:rsidRDefault="005A6500" w:rsidP="005A6500">
            <w:pPr>
              <w:tabs>
                <w:tab w:val="left" w:pos="3086"/>
              </w:tabs>
              <w:spacing w:line="276" w:lineRule="auto"/>
              <w:rPr>
                <w:b/>
                <w:szCs w:val="24"/>
                <w:lang w:val="en-US"/>
              </w:rPr>
            </w:pPr>
            <w:r w:rsidRPr="00840592">
              <w:rPr>
                <w:b/>
                <w:szCs w:val="24"/>
                <w:lang w:val="en-US"/>
              </w:rPr>
              <w:t>Fakultas</w:t>
            </w:r>
          </w:p>
        </w:tc>
        <w:tc>
          <w:tcPr>
            <w:tcW w:w="5528" w:type="dxa"/>
          </w:tcPr>
          <w:p w:rsidR="005A6500" w:rsidRPr="00840592" w:rsidRDefault="005A6500" w:rsidP="005A6500">
            <w:pPr>
              <w:tabs>
                <w:tab w:val="left" w:pos="3086"/>
              </w:tabs>
              <w:spacing w:line="276" w:lineRule="auto"/>
              <w:rPr>
                <w:szCs w:val="24"/>
                <w:lang w:val="en-US"/>
              </w:rPr>
            </w:pPr>
            <w:r w:rsidRPr="00840592">
              <w:rPr>
                <w:szCs w:val="24"/>
                <w:lang w:val="en-US"/>
              </w:rPr>
              <w:t>:  Ilmu Kelautan dan Perikanan</w:t>
            </w:r>
          </w:p>
        </w:tc>
      </w:tr>
      <w:tr w:rsidR="005A6500" w:rsidRPr="00227E29" w:rsidTr="00E34B3C">
        <w:tc>
          <w:tcPr>
            <w:tcW w:w="2802" w:type="dxa"/>
          </w:tcPr>
          <w:p w:rsidR="005A6500" w:rsidRPr="00840592" w:rsidRDefault="005A6500" w:rsidP="005A6500">
            <w:pPr>
              <w:tabs>
                <w:tab w:val="left" w:pos="3086"/>
              </w:tabs>
              <w:spacing w:line="276" w:lineRule="auto"/>
              <w:rPr>
                <w:b/>
                <w:szCs w:val="24"/>
                <w:lang w:val="en-US"/>
              </w:rPr>
            </w:pPr>
            <w:r w:rsidRPr="00840592">
              <w:rPr>
                <w:b/>
                <w:szCs w:val="24"/>
                <w:lang w:val="en-US"/>
              </w:rPr>
              <w:t>Jurusan/Prog. Studi</w:t>
            </w:r>
          </w:p>
        </w:tc>
        <w:tc>
          <w:tcPr>
            <w:tcW w:w="4394" w:type="dxa"/>
          </w:tcPr>
          <w:p w:rsidR="005A6500" w:rsidRPr="00840592" w:rsidRDefault="005A6500" w:rsidP="005A6500">
            <w:pPr>
              <w:tabs>
                <w:tab w:val="left" w:pos="3086"/>
              </w:tabs>
              <w:spacing w:line="276" w:lineRule="auto"/>
              <w:rPr>
                <w:szCs w:val="24"/>
                <w:lang w:val="en-US"/>
              </w:rPr>
            </w:pPr>
            <w:r w:rsidRPr="00840592">
              <w:rPr>
                <w:szCs w:val="24"/>
                <w:lang w:val="en-US"/>
              </w:rPr>
              <w:t>: Budidaya Perairan</w:t>
            </w:r>
          </w:p>
        </w:tc>
        <w:tc>
          <w:tcPr>
            <w:tcW w:w="1985" w:type="dxa"/>
          </w:tcPr>
          <w:p w:rsidR="005A6500" w:rsidRPr="00840592" w:rsidRDefault="005A6500" w:rsidP="005A6500">
            <w:pPr>
              <w:tabs>
                <w:tab w:val="left" w:pos="3086"/>
              </w:tabs>
              <w:spacing w:line="276" w:lineRule="auto"/>
              <w:rPr>
                <w:b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5A6500" w:rsidRPr="00840592" w:rsidRDefault="005A6500" w:rsidP="005A6500">
            <w:pPr>
              <w:tabs>
                <w:tab w:val="left" w:pos="3086"/>
              </w:tabs>
              <w:spacing w:line="276" w:lineRule="auto"/>
              <w:rPr>
                <w:szCs w:val="24"/>
                <w:lang w:val="en-US"/>
              </w:rPr>
            </w:pPr>
          </w:p>
        </w:tc>
      </w:tr>
      <w:tr w:rsidR="005A6500" w:rsidRPr="00227E29" w:rsidTr="00E34B3C">
        <w:tc>
          <w:tcPr>
            <w:tcW w:w="2802" w:type="dxa"/>
          </w:tcPr>
          <w:p w:rsidR="005A6500" w:rsidRPr="00840592" w:rsidRDefault="005A6500" w:rsidP="005A6500">
            <w:pPr>
              <w:tabs>
                <w:tab w:val="left" w:pos="3086"/>
              </w:tabs>
              <w:spacing w:line="276" w:lineRule="auto"/>
              <w:rPr>
                <w:b/>
                <w:szCs w:val="24"/>
                <w:lang w:val="en-US"/>
              </w:rPr>
            </w:pPr>
            <w:r w:rsidRPr="00840592">
              <w:rPr>
                <w:b/>
                <w:szCs w:val="24"/>
                <w:lang w:val="en-US"/>
              </w:rPr>
              <w:t>Mata Kuliah</w:t>
            </w:r>
          </w:p>
        </w:tc>
        <w:tc>
          <w:tcPr>
            <w:tcW w:w="4394" w:type="dxa"/>
          </w:tcPr>
          <w:p w:rsidR="005A6500" w:rsidRPr="00840592" w:rsidRDefault="005A6500" w:rsidP="005A6500">
            <w:pPr>
              <w:tabs>
                <w:tab w:val="left" w:pos="3086"/>
              </w:tabs>
              <w:spacing w:line="276" w:lineRule="auto"/>
              <w:rPr>
                <w:szCs w:val="24"/>
                <w:lang w:val="en-US"/>
              </w:rPr>
            </w:pPr>
            <w:r w:rsidRPr="00840592">
              <w:rPr>
                <w:szCs w:val="24"/>
                <w:lang w:val="en-US"/>
              </w:rPr>
              <w:t>: Matematika</w:t>
            </w:r>
            <w:r w:rsidR="004C2B3C" w:rsidRPr="00840592">
              <w:rPr>
                <w:szCs w:val="24"/>
                <w:lang w:val="en-US"/>
              </w:rPr>
              <w:t xml:space="preserve"> Dasar</w:t>
            </w:r>
          </w:p>
        </w:tc>
        <w:tc>
          <w:tcPr>
            <w:tcW w:w="1985" w:type="dxa"/>
          </w:tcPr>
          <w:p w:rsidR="005A6500" w:rsidRPr="00840592" w:rsidRDefault="005A6500" w:rsidP="005A6500">
            <w:pPr>
              <w:tabs>
                <w:tab w:val="left" w:pos="3086"/>
              </w:tabs>
              <w:spacing w:line="276" w:lineRule="auto"/>
              <w:rPr>
                <w:b/>
                <w:szCs w:val="24"/>
                <w:lang w:val="en-US"/>
              </w:rPr>
            </w:pPr>
            <w:r w:rsidRPr="00840592">
              <w:rPr>
                <w:b/>
                <w:szCs w:val="24"/>
                <w:lang w:val="en-US"/>
              </w:rPr>
              <w:t>Kode</w:t>
            </w:r>
          </w:p>
        </w:tc>
        <w:tc>
          <w:tcPr>
            <w:tcW w:w="5528" w:type="dxa"/>
          </w:tcPr>
          <w:p w:rsidR="005A6500" w:rsidRPr="00840592" w:rsidRDefault="005A6500" w:rsidP="005A6500">
            <w:pPr>
              <w:tabs>
                <w:tab w:val="left" w:pos="3086"/>
              </w:tabs>
              <w:spacing w:line="276" w:lineRule="auto"/>
              <w:rPr>
                <w:szCs w:val="24"/>
                <w:lang w:val="en-US"/>
              </w:rPr>
            </w:pPr>
            <w:r w:rsidRPr="00840592">
              <w:rPr>
                <w:szCs w:val="24"/>
                <w:lang w:val="en-US"/>
              </w:rPr>
              <w:t xml:space="preserve">: </w:t>
            </w:r>
            <w:r w:rsidR="004C2B3C" w:rsidRPr="00840592">
              <w:t>KW04211</w:t>
            </w:r>
          </w:p>
        </w:tc>
      </w:tr>
      <w:tr w:rsidR="005A6500" w:rsidRPr="00227E29" w:rsidTr="00E34B3C">
        <w:tc>
          <w:tcPr>
            <w:tcW w:w="2802" w:type="dxa"/>
          </w:tcPr>
          <w:p w:rsidR="005A6500" w:rsidRPr="00840592" w:rsidRDefault="005A6500" w:rsidP="005A6500">
            <w:pPr>
              <w:tabs>
                <w:tab w:val="left" w:pos="3086"/>
              </w:tabs>
              <w:spacing w:line="276" w:lineRule="auto"/>
              <w:rPr>
                <w:b/>
                <w:szCs w:val="24"/>
                <w:lang w:val="en-US"/>
              </w:rPr>
            </w:pPr>
            <w:r w:rsidRPr="00840592">
              <w:rPr>
                <w:b/>
                <w:szCs w:val="24"/>
                <w:lang w:val="en-US"/>
              </w:rPr>
              <w:t>SKS</w:t>
            </w:r>
          </w:p>
        </w:tc>
        <w:tc>
          <w:tcPr>
            <w:tcW w:w="4394" w:type="dxa"/>
          </w:tcPr>
          <w:p w:rsidR="005A6500" w:rsidRPr="00840592" w:rsidRDefault="005A6500" w:rsidP="005A6500">
            <w:pPr>
              <w:tabs>
                <w:tab w:val="left" w:pos="3086"/>
              </w:tabs>
              <w:spacing w:line="276" w:lineRule="auto"/>
              <w:rPr>
                <w:szCs w:val="24"/>
                <w:lang w:val="en-US"/>
              </w:rPr>
            </w:pPr>
            <w:r w:rsidRPr="00840592">
              <w:rPr>
                <w:szCs w:val="24"/>
                <w:lang w:val="en-US"/>
              </w:rPr>
              <w:t>: 3 sks</w:t>
            </w:r>
          </w:p>
        </w:tc>
        <w:tc>
          <w:tcPr>
            <w:tcW w:w="1985" w:type="dxa"/>
          </w:tcPr>
          <w:p w:rsidR="005A6500" w:rsidRPr="00840592" w:rsidRDefault="005A6500" w:rsidP="005A6500">
            <w:pPr>
              <w:tabs>
                <w:tab w:val="left" w:pos="3086"/>
              </w:tabs>
              <w:spacing w:line="276" w:lineRule="auto"/>
              <w:rPr>
                <w:b/>
                <w:szCs w:val="24"/>
                <w:lang w:val="en-US"/>
              </w:rPr>
            </w:pPr>
            <w:r w:rsidRPr="00840592">
              <w:rPr>
                <w:b/>
                <w:szCs w:val="24"/>
                <w:lang w:val="en-US"/>
              </w:rPr>
              <w:t>Semester</w:t>
            </w:r>
          </w:p>
        </w:tc>
        <w:tc>
          <w:tcPr>
            <w:tcW w:w="5528" w:type="dxa"/>
          </w:tcPr>
          <w:p w:rsidR="005A6500" w:rsidRPr="00840592" w:rsidRDefault="004C2B3C" w:rsidP="004C2B3C">
            <w:pPr>
              <w:tabs>
                <w:tab w:val="left" w:pos="3086"/>
              </w:tabs>
              <w:spacing w:line="276" w:lineRule="auto"/>
              <w:rPr>
                <w:szCs w:val="24"/>
                <w:lang w:val="en-US"/>
              </w:rPr>
            </w:pPr>
            <w:r w:rsidRPr="00840592">
              <w:rPr>
                <w:szCs w:val="24"/>
                <w:lang w:val="en-US"/>
              </w:rPr>
              <w:t>: I</w:t>
            </w:r>
            <w:r w:rsidR="005A6500" w:rsidRPr="00840592">
              <w:rPr>
                <w:szCs w:val="24"/>
                <w:lang w:val="en-US"/>
              </w:rPr>
              <w:t xml:space="preserve"> (</w:t>
            </w:r>
            <w:r w:rsidRPr="00840592">
              <w:rPr>
                <w:szCs w:val="24"/>
                <w:lang w:val="en-US"/>
              </w:rPr>
              <w:t>satu</w:t>
            </w:r>
            <w:r w:rsidR="005A6500" w:rsidRPr="00840592">
              <w:rPr>
                <w:szCs w:val="24"/>
                <w:lang w:val="en-US"/>
              </w:rPr>
              <w:t>)</w:t>
            </w:r>
          </w:p>
        </w:tc>
      </w:tr>
      <w:tr w:rsidR="005A6500" w:rsidRPr="00227E29" w:rsidTr="00E34B3C">
        <w:tc>
          <w:tcPr>
            <w:tcW w:w="2802" w:type="dxa"/>
          </w:tcPr>
          <w:p w:rsidR="005A6500" w:rsidRPr="00840592" w:rsidRDefault="005A6500" w:rsidP="005A6500">
            <w:pPr>
              <w:tabs>
                <w:tab w:val="left" w:pos="3086"/>
              </w:tabs>
              <w:spacing w:line="276" w:lineRule="auto"/>
              <w:rPr>
                <w:b/>
                <w:szCs w:val="24"/>
                <w:lang w:val="en-US"/>
              </w:rPr>
            </w:pPr>
            <w:r w:rsidRPr="00840592">
              <w:rPr>
                <w:b/>
                <w:szCs w:val="24"/>
                <w:lang w:val="en-US"/>
              </w:rPr>
              <w:t>Dosen</w:t>
            </w:r>
          </w:p>
        </w:tc>
        <w:tc>
          <w:tcPr>
            <w:tcW w:w="4394" w:type="dxa"/>
          </w:tcPr>
          <w:p w:rsidR="005A6500" w:rsidRPr="00840592" w:rsidRDefault="005A6500" w:rsidP="005A6500">
            <w:pPr>
              <w:tabs>
                <w:tab w:val="left" w:pos="3086"/>
              </w:tabs>
              <w:spacing w:line="276" w:lineRule="auto"/>
              <w:rPr>
                <w:szCs w:val="24"/>
                <w:lang w:val="en-US"/>
              </w:rPr>
            </w:pPr>
            <w:r w:rsidRPr="00840592">
              <w:rPr>
                <w:szCs w:val="24"/>
                <w:lang w:val="en-US"/>
              </w:rPr>
              <w:t xml:space="preserve">: </w:t>
            </w:r>
            <w:r w:rsidR="004C2B3C" w:rsidRPr="00840592">
              <w:rPr>
                <w:szCs w:val="24"/>
                <w:lang w:val="en-US"/>
              </w:rPr>
              <w:t>Dewi Putri Lestari, S.Pi., MP.</w:t>
            </w:r>
          </w:p>
        </w:tc>
        <w:tc>
          <w:tcPr>
            <w:tcW w:w="1985" w:type="dxa"/>
          </w:tcPr>
          <w:p w:rsidR="005A6500" w:rsidRPr="00840592" w:rsidRDefault="005A6500" w:rsidP="005A6500">
            <w:pPr>
              <w:tabs>
                <w:tab w:val="left" w:pos="3086"/>
              </w:tabs>
              <w:spacing w:line="276" w:lineRule="auto"/>
              <w:rPr>
                <w:b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5A6500" w:rsidRPr="00840592" w:rsidRDefault="005A6500" w:rsidP="005A6500">
            <w:pPr>
              <w:tabs>
                <w:tab w:val="left" w:pos="3086"/>
              </w:tabs>
              <w:spacing w:line="276" w:lineRule="auto"/>
              <w:rPr>
                <w:b/>
                <w:szCs w:val="24"/>
                <w:lang w:val="en-US"/>
              </w:rPr>
            </w:pPr>
          </w:p>
        </w:tc>
      </w:tr>
      <w:bookmarkEnd w:id="0"/>
      <w:tr w:rsidR="005A6500" w:rsidRPr="00227E29" w:rsidTr="00E34B3C">
        <w:tc>
          <w:tcPr>
            <w:tcW w:w="14709" w:type="dxa"/>
            <w:gridSpan w:val="4"/>
          </w:tcPr>
          <w:p w:rsidR="005A6500" w:rsidRPr="00227E29" w:rsidRDefault="005A6500" w:rsidP="005A6500">
            <w:pPr>
              <w:tabs>
                <w:tab w:val="left" w:pos="3086"/>
              </w:tabs>
              <w:spacing w:line="276" w:lineRule="auto"/>
              <w:rPr>
                <w:b/>
                <w:szCs w:val="24"/>
                <w:lang w:val="en-US"/>
              </w:rPr>
            </w:pPr>
          </w:p>
          <w:p w:rsidR="005A6500" w:rsidRPr="00227E29" w:rsidRDefault="005A6500" w:rsidP="005A6500">
            <w:pPr>
              <w:tabs>
                <w:tab w:val="left" w:pos="3086"/>
              </w:tabs>
              <w:spacing w:line="276" w:lineRule="auto"/>
              <w:rPr>
                <w:b/>
                <w:szCs w:val="24"/>
                <w:lang w:val="en-US"/>
              </w:rPr>
            </w:pPr>
            <w:r w:rsidRPr="00227E29">
              <w:rPr>
                <w:b/>
                <w:szCs w:val="24"/>
                <w:lang w:val="en-US"/>
              </w:rPr>
              <w:t xml:space="preserve">Capaian Pembelajaran Mata Kuliah: </w:t>
            </w:r>
            <w:r>
              <w:t>Setelah selesai perkuliahan ini mahasiswa mampu memahami konsep matematika secara umum</w:t>
            </w:r>
            <w:r w:rsidRPr="00227E29">
              <w:rPr>
                <w:b/>
                <w:szCs w:val="24"/>
                <w:lang w:val="en-US"/>
              </w:rPr>
              <w:t>.</w:t>
            </w:r>
          </w:p>
        </w:tc>
      </w:tr>
    </w:tbl>
    <w:p w:rsidR="005A6500" w:rsidRDefault="005A6500" w:rsidP="001C6DCB">
      <w:pPr>
        <w:jc w:val="center"/>
        <w:rPr>
          <w:b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1617"/>
        <w:gridCol w:w="1617"/>
        <w:gridCol w:w="2890"/>
        <w:gridCol w:w="1430"/>
        <w:gridCol w:w="1376"/>
        <w:gridCol w:w="1390"/>
        <w:gridCol w:w="1529"/>
        <w:gridCol w:w="2264"/>
      </w:tblGrid>
      <w:tr w:rsidR="002350A3" w:rsidRPr="00DA25CE" w:rsidTr="004C2B3C">
        <w:trPr>
          <w:tblHeader/>
        </w:trPr>
        <w:tc>
          <w:tcPr>
            <w:tcW w:w="673" w:type="dxa"/>
            <w:shd w:val="clear" w:color="auto" w:fill="D9D9D9" w:themeFill="background1" w:themeFillShade="D9"/>
          </w:tcPr>
          <w:p w:rsidR="001C6DCB" w:rsidRPr="00DA25CE" w:rsidRDefault="001C6DCB" w:rsidP="00DA25CE">
            <w:pPr>
              <w:spacing w:line="240" w:lineRule="auto"/>
              <w:jc w:val="center"/>
              <w:rPr>
                <w:b/>
              </w:rPr>
            </w:pPr>
            <w:r w:rsidRPr="00DA25CE">
              <w:rPr>
                <w:b/>
              </w:rPr>
              <w:t>Pert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:rsidR="001C6DCB" w:rsidRPr="00DA25CE" w:rsidRDefault="001C6DCB" w:rsidP="00DA25CE">
            <w:pPr>
              <w:spacing w:line="240" w:lineRule="auto"/>
              <w:jc w:val="center"/>
              <w:rPr>
                <w:b/>
              </w:rPr>
            </w:pPr>
            <w:r w:rsidRPr="00DA25CE">
              <w:rPr>
                <w:b/>
              </w:rPr>
              <w:t>Bahan Kajian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:rsidR="001C6DCB" w:rsidRPr="00DA25CE" w:rsidRDefault="001C6DCB" w:rsidP="00DA25CE">
            <w:pPr>
              <w:spacing w:line="240" w:lineRule="auto"/>
              <w:jc w:val="center"/>
              <w:rPr>
                <w:b/>
              </w:rPr>
            </w:pPr>
            <w:r w:rsidRPr="00DA25CE">
              <w:rPr>
                <w:b/>
              </w:rPr>
              <w:t>Materi Pokok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1C6DCB" w:rsidRPr="00DA25CE" w:rsidRDefault="001C6DCB" w:rsidP="00DA25CE">
            <w:pPr>
              <w:spacing w:line="240" w:lineRule="auto"/>
              <w:jc w:val="center"/>
              <w:rPr>
                <w:b/>
              </w:rPr>
            </w:pPr>
            <w:r w:rsidRPr="00DA25CE">
              <w:rPr>
                <w:b/>
              </w:rPr>
              <w:t>Indikator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:rsidR="001C6DCB" w:rsidRPr="00DA25CE" w:rsidRDefault="001C6DCB" w:rsidP="00DA25CE">
            <w:pPr>
              <w:spacing w:line="240" w:lineRule="auto"/>
              <w:jc w:val="center"/>
              <w:rPr>
                <w:b/>
              </w:rPr>
            </w:pPr>
            <w:r w:rsidRPr="00DA25CE">
              <w:rPr>
                <w:b/>
              </w:rPr>
              <w:t>Metode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1C6DCB" w:rsidRPr="00DA25CE" w:rsidRDefault="001C6DCB" w:rsidP="00DA25CE">
            <w:pPr>
              <w:spacing w:line="240" w:lineRule="auto"/>
              <w:jc w:val="center"/>
              <w:rPr>
                <w:b/>
              </w:rPr>
            </w:pPr>
            <w:r w:rsidRPr="00DA25CE">
              <w:rPr>
                <w:b/>
              </w:rPr>
              <w:t>Alat dan Media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:rsidR="001C6DCB" w:rsidRPr="00DA25CE" w:rsidRDefault="001C6DCB" w:rsidP="00DA25CE">
            <w:pPr>
              <w:spacing w:line="240" w:lineRule="auto"/>
              <w:jc w:val="center"/>
              <w:rPr>
                <w:b/>
              </w:rPr>
            </w:pPr>
            <w:r w:rsidRPr="00DA25CE">
              <w:rPr>
                <w:b/>
              </w:rPr>
              <w:t>Pendidikan Karakter</w:t>
            </w:r>
          </w:p>
        </w:tc>
        <w:tc>
          <w:tcPr>
            <w:tcW w:w="1529" w:type="dxa"/>
            <w:shd w:val="clear" w:color="auto" w:fill="D9D9D9" w:themeFill="background1" w:themeFillShade="D9"/>
          </w:tcPr>
          <w:p w:rsidR="001C6DCB" w:rsidRPr="00DA25CE" w:rsidRDefault="001C6DCB" w:rsidP="00DA25CE">
            <w:pPr>
              <w:spacing w:line="240" w:lineRule="auto"/>
              <w:jc w:val="center"/>
              <w:rPr>
                <w:b/>
              </w:rPr>
            </w:pPr>
            <w:r w:rsidRPr="00DA25CE">
              <w:rPr>
                <w:b/>
              </w:rPr>
              <w:t>Kriteria Penilaian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1C6DCB" w:rsidRPr="00DA25CE" w:rsidRDefault="001C6DCB" w:rsidP="00DA25CE">
            <w:pPr>
              <w:spacing w:line="240" w:lineRule="auto"/>
              <w:jc w:val="center"/>
              <w:rPr>
                <w:b/>
              </w:rPr>
            </w:pPr>
            <w:r w:rsidRPr="00DA25CE">
              <w:rPr>
                <w:b/>
              </w:rPr>
              <w:t>Sumber Belajar</w:t>
            </w:r>
          </w:p>
        </w:tc>
      </w:tr>
      <w:tr w:rsidR="002350A3" w:rsidRPr="00DA25CE" w:rsidTr="004C2B3C">
        <w:trPr>
          <w:tblHeader/>
        </w:trPr>
        <w:tc>
          <w:tcPr>
            <w:tcW w:w="673" w:type="dxa"/>
          </w:tcPr>
          <w:p w:rsidR="001C6DCB" w:rsidRPr="00DA25CE" w:rsidRDefault="001C6DCB" w:rsidP="00DA25CE">
            <w:pPr>
              <w:spacing w:line="240" w:lineRule="auto"/>
              <w:jc w:val="center"/>
              <w:rPr>
                <w:b/>
              </w:rPr>
            </w:pPr>
            <w:r w:rsidRPr="00DA25CE">
              <w:rPr>
                <w:b/>
              </w:rPr>
              <w:t>1</w:t>
            </w:r>
          </w:p>
        </w:tc>
        <w:tc>
          <w:tcPr>
            <w:tcW w:w="1617" w:type="dxa"/>
          </w:tcPr>
          <w:p w:rsidR="001C6DCB" w:rsidRPr="00DA25CE" w:rsidRDefault="001C6DCB" w:rsidP="00DA25CE">
            <w:pPr>
              <w:spacing w:line="240" w:lineRule="auto"/>
              <w:jc w:val="center"/>
              <w:rPr>
                <w:b/>
              </w:rPr>
            </w:pPr>
            <w:r w:rsidRPr="00DA25CE">
              <w:rPr>
                <w:b/>
              </w:rPr>
              <w:t>2</w:t>
            </w:r>
          </w:p>
        </w:tc>
        <w:tc>
          <w:tcPr>
            <w:tcW w:w="1617" w:type="dxa"/>
          </w:tcPr>
          <w:p w:rsidR="001C6DCB" w:rsidRPr="00DA25CE" w:rsidRDefault="001C6DCB" w:rsidP="00DA25CE">
            <w:pPr>
              <w:spacing w:line="240" w:lineRule="auto"/>
              <w:jc w:val="center"/>
              <w:rPr>
                <w:b/>
              </w:rPr>
            </w:pPr>
            <w:r w:rsidRPr="00DA25CE">
              <w:rPr>
                <w:b/>
              </w:rPr>
              <w:t>3</w:t>
            </w:r>
          </w:p>
        </w:tc>
        <w:tc>
          <w:tcPr>
            <w:tcW w:w="2890" w:type="dxa"/>
          </w:tcPr>
          <w:p w:rsidR="001C6DCB" w:rsidRPr="00DA25CE" w:rsidRDefault="001C6DCB" w:rsidP="00DA25CE">
            <w:pPr>
              <w:spacing w:line="240" w:lineRule="auto"/>
              <w:jc w:val="center"/>
              <w:rPr>
                <w:b/>
              </w:rPr>
            </w:pPr>
            <w:r w:rsidRPr="00DA25CE">
              <w:rPr>
                <w:b/>
              </w:rPr>
              <w:t>4</w:t>
            </w:r>
          </w:p>
        </w:tc>
        <w:tc>
          <w:tcPr>
            <w:tcW w:w="1430" w:type="dxa"/>
          </w:tcPr>
          <w:p w:rsidR="001C6DCB" w:rsidRPr="00DA25CE" w:rsidRDefault="001C6DCB" w:rsidP="00DA25CE">
            <w:pPr>
              <w:spacing w:line="240" w:lineRule="auto"/>
              <w:jc w:val="center"/>
              <w:rPr>
                <w:b/>
              </w:rPr>
            </w:pPr>
            <w:r w:rsidRPr="00DA25CE">
              <w:rPr>
                <w:b/>
              </w:rPr>
              <w:t>5</w:t>
            </w:r>
          </w:p>
        </w:tc>
        <w:tc>
          <w:tcPr>
            <w:tcW w:w="1376" w:type="dxa"/>
          </w:tcPr>
          <w:p w:rsidR="001C6DCB" w:rsidRPr="00DA25CE" w:rsidRDefault="001C6DCB" w:rsidP="00DA25CE">
            <w:pPr>
              <w:spacing w:line="240" w:lineRule="auto"/>
              <w:jc w:val="center"/>
              <w:rPr>
                <w:b/>
              </w:rPr>
            </w:pPr>
            <w:r w:rsidRPr="00DA25CE">
              <w:rPr>
                <w:b/>
              </w:rPr>
              <w:t>6</w:t>
            </w:r>
          </w:p>
        </w:tc>
        <w:tc>
          <w:tcPr>
            <w:tcW w:w="1390" w:type="dxa"/>
          </w:tcPr>
          <w:p w:rsidR="001C6DCB" w:rsidRPr="00DA25CE" w:rsidRDefault="001C6DCB" w:rsidP="00DA25C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1C6DCB" w:rsidRPr="00DA25CE" w:rsidRDefault="001C6DCB" w:rsidP="00DA25CE">
            <w:pPr>
              <w:spacing w:line="240" w:lineRule="auto"/>
              <w:jc w:val="center"/>
              <w:rPr>
                <w:b/>
              </w:rPr>
            </w:pPr>
            <w:r w:rsidRPr="00DA25CE">
              <w:rPr>
                <w:b/>
              </w:rPr>
              <w:t>7</w:t>
            </w:r>
          </w:p>
        </w:tc>
        <w:tc>
          <w:tcPr>
            <w:tcW w:w="2264" w:type="dxa"/>
          </w:tcPr>
          <w:p w:rsidR="001C6DCB" w:rsidRPr="00DA25CE" w:rsidRDefault="001C6DCB" w:rsidP="00DA25CE">
            <w:pPr>
              <w:spacing w:line="240" w:lineRule="auto"/>
              <w:jc w:val="center"/>
              <w:rPr>
                <w:b/>
              </w:rPr>
            </w:pPr>
            <w:r w:rsidRPr="00DA25CE">
              <w:rPr>
                <w:b/>
              </w:rPr>
              <w:t>8</w:t>
            </w:r>
          </w:p>
        </w:tc>
      </w:tr>
      <w:tr w:rsidR="002350A3" w:rsidRPr="00DA25CE" w:rsidTr="00DA25CE">
        <w:tc>
          <w:tcPr>
            <w:tcW w:w="673" w:type="dxa"/>
          </w:tcPr>
          <w:p w:rsidR="001C6DCB" w:rsidRPr="00DA25CE" w:rsidRDefault="001C6DCB" w:rsidP="00DA25CE">
            <w:pPr>
              <w:spacing w:line="240" w:lineRule="auto"/>
              <w:jc w:val="left"/>
            </w:pPr>
            <w:r w:rsidRPr="00DA25CE">
              <w:t>1</w:t>
            </w:r>
          </w:p>
        </w:tc>
        <w:tc>
          <w:tcPr>
            <w:tcW w:w="1617" w:type="dxa"/>
          </w:tcPr>
          <w:p w:rsidR="001C6DCB" w:rsidRPr="00DA25CE" w:rsidRDefault="002350A3" w:rsidP="00DA25CE">
            <w:pPr>
              <w:spacing w:line="240" w:lineRule="auto"/>
              <w:jc w:val="left"/>
            </w:pPr>
            <w:r w:rsidRPr="00DA25CE">
              <w:t>M</w:t>
            </w:r>
            <w:r w:rsidR="001C6DCB" w:rsidRPr="00DA25CE">
              <w:t>ahasiswa mengerti pokok-pokok</w:t>
            </w:r>
            <w:r w:rsidR="004C2B3C">
              <w:rPr>
                <w:lang w:val="en-US"/>
              </w:rPr>
              <w:t xml:space="preserve"> ilmu matematika dasar</w:t>
            </w:r>
            <w:r w:rsidR="001C6DCB" w:rsidRPr="00DA25CE">
              <w:t xml:space="preserve"> yang ada dalam kontrak perkuliahan </w:t>
            </w:r>
          </w:p>
        </w:tc>
        <w:tc>
          <w:tcPr>
            <w:tcW w:w="1617" w:type="dxa"/>
          </w:tcPr>
          <w:p w:rsidR="001C6DCB" w:rsidRPr="00DA25CE" w:rsidRDefault="001C6DCB" w:rsidP="00DA25CE">
            <w:pPr>
              <w:spacing w:line="240" w:lineRule="auto"/>
              <w:jc w:val="left"/>
            </w:pPr>
            <w:r w:rsidRPr="00DA25CE">
              <w:t>Isi kontrak perkuliahan pendahuluan</w:t>
            </w:r>
          </w:p>
        </w:tc>
        <w:tc>
          <w:tcPr>
            <w:tcW w:w="2890" w:type="dxa"/>
          </w:tcPr>
          <w:p w:rsidR="001C6DCB" w:rsidRPr="00DA25CE" w:rsidRDefault="001C6DCB" w:rsidP="00DA25CE">
            <w:pPr>
              <w:spacing w:line="240" w:lineRule="auto"/>
              <w:jc w:val="left"/>
            </w:pPr>
            <w:r w:rsidRPr="00DA25CE">
              <w:t>Mahasiswa dapat menjelaskan pokok bahasan dan sub pokok bahasan dalam perkuliahan Matematika dasar.</w:t>
            </w:r>
          </w:p>
          <w:p w:rsidR="001C6DCB" w:rsidRPr="00DA25CE" w:rsidRDefault="001C6DCB" w:rsidP="00DA25CE">
            <w:pPr>
              <w:spacing w:line="240" w:lineRule="auto"/>
              <w:jc w:val="left"/>
            </w:pPr>
            <w:r w:rsidRPr="00DA25CE">
              <w:t>Mahasiswa dapat menjelaskan macam tugas yang kelak diberikan selama perkuliahan.</w:t>
            </w:r>
          </w:p>
          <w:p w:rsidR="001C6DCB" w:rsidRPr="00DA25CE" w:rsidRDefault="001C6DCB" w:rsidP="00DA25CE">
            <w:pPr>
              <w:spacing w:line="240" w:lineRule="auto"/>
              <w:jc w:val="left"/>
            </w:pPr>
            <w:r w:rsidRPr="00DA25CE">
              <w:t>Mahasiswa dapat menjelaskan</w:t>
            </w:r>
            <w:r w:rsidR="002350A3" w:rsidRPr="00DA25CE">
              <w:t xml:space="preserve"> buku bacaan yang dipergunakan dalam perkuliahan.</w:t>
            </w:r>
          </w:p>
          <w:p w:rsidR="002350A3" w:rsidRPr="00DA25CE" w:rsidRDefault="002350A3" w:rsidP="00DA25CE">
            <w:pPr>
              <w:spacing w:line="240" w:lineRule="auto"/>
              <w:jc w:val="left"/>
            </w:pPr>
            <w:r w:rsidRPr="00DA25CE">
              <w:t>Mahasiswa dapat menjelaskan criteria penilaian selama perkuliahan.</w:t>
            </w:r>
          </w:p>
        </w:tc>
        <w:tc>
          <w:tcPr>
            <w:tcW w:w="1430" w:type="dxa"/>
          </w:tcPr>
          <w:p w:rsidR="001C6DCB" w:rsidRPr="00DA25CE" w:rsidRDefault="002350A3" w:rsidP="00DA25CE">
            <w:pPr>
              <w:spacing w:line="240" w:lineRule="auto"/>
              <w:jc w:val="left"/>
            </w:pPr>
            <w:r w:rsidRPr="00DA25CE">
              <w:t>Ceramah, Diskusi</w:t>
            </w:r>
          </w:p>
        </w:tc>
        <w:tc>
          <w:tcPr>
            <w:tcW w:w="1376" w:type="dxa"/>
          </w:tcPr>
          <w:p w:rsidR="001C6DCB" w:rsidRPr="00DA25CE" w:rsidRDefault="002350A3" w:rsidP="00DA25CE">
            <w:pPr>
              <w:spacing w:line="240" w:lineRule="auto"/>
              <w:jc w:val="left"/>
            </w:pPr>
            <w:r w:rsidRPr="00DA25CE">
              <w:t>LCD</w:t>
            </w:r>
          </w:p>
        </w:tc>
        <w:tc>
          <w:tcPr>
            <w:tcW w:w="1390" w:type="dxa"/>
          </w:tcPr>
          <w:p w:rsidR="001C6DCB" w:rsidRPr="00DA25CE" w:rsidRDefault="002350A3" w:rsidP="00DA25CE">
            <w:pPr>
              <w:spacing w:line="240" w:lineRule="auto"/>
              <w:jc w:val="left"/>
            </w:pPr>
            <w:r w:rsidRPr="00DA25CE">
              <w:t>Jujur, kerja keras</w:t>
            </w:r>
          </w:p>
        </w:tc>
        <w:tc>
          <w:tcPr>
            <w:tcW w:w="1529" w:type="dxa"/>
          </w:tcPr>
          <w:p w:rsidR="001C6DCB" w:rsidRPr="00DA25CE" w:rsidRDefault="002350A3" w:rsidP="00DA25CE">
            <w:pPr>
              <w:spacing w:line="240" w:lineRule="auto"/>
              <w:jc w:val="left"/>
            </w:pPr>
            <w:r w:rsidRPr="00DA25CE">
              <w:t>Tugas individu, aktivitas dalam pembelajaran</w:t>
            </w:r>
          </w:p>
        </w:tc>
        <w:tc>
          <w:tcPr>
            <w:tcW w:w="2264" w:type="dxa"/>
          </w:tcPr>
          <w:p w:rsidR="001C6DCB" w:rsidRPr="00DA25CE" w:rsidRDefault="002350A3" w:rsidP="00DA25CE">
            <w:pPr>
              <w:spacing w:line="240" w:lineRule="auto"/>
              <w:jc w:val="left"/>
            </w:pPr>
            <w:r w:rsidRPr="00DA25CE">
              <w:t>Frank Ayres, Calculus Hill, Singapore, 1981.</w:t>
            </w:r>
          </w:p>
          <w:p w:rsidR="002350A3" w:rsidRPr="00DA25CE" w:rsidRDefault="002350A3" w:rsidP="00DA25CE">
            <w:pPr>
              <w:spacing w:line="240" w:lineRule="auto"/>
              <w:jc w:val="left"/>
            </w:pPr>
            <w:r w:rsidRPr="00DA25CE">
              <w:t>Yusuf Yahya, D. Suryadi H.S., Agus Sumin, Matematika Dasar untuk perguruan Tinggi, Ghalia Indonesia, 1994.</w:t>
            </w:r>
          </w:p>
        </w:tc>
      </w:tr>
      <w:tr w:rsidR="002350A3" w:rsidRPr="00DA25CE" w:rsidTr="00DA25CE">
        <w:tc>
          <w:tcPr>
            <w:tcW w:w="673" w:type="dxa"/>
          </w:tcPr>
          <w:p w:rsidR="002350A3" w:rsidRPr="00DA25CE" w:rsidRDefault="002350A3" w:rsidP="00DA25CE">
            <w:pPr>
              <w:spacing w:line="240" w:lineRule="auto"/>
              <w:jc w:val="left"/>
            </w:pPr>
            <w:r w:rsidRPr="00DA25CE">
              <w:lastRenderedPageBreak/>
              <w:t>2</w:t>
            </w:r>
          </w:p>
        </w:tc>
        <w:tc>
          <w:tcPr>
            <w:tcW w:w="1617" w:type="dxa"/>
          </w:tcPr>
          <w:p w:rsidR="002350A3" w:rsidRPr="00DA25CE" w:rsidRDefault="002350A3" w:rsidP="00DA25CE">
            <w:pPr>
              <w:spacing w:line="240" w:lineRule="auto"/>
              <w:jc w:val="left"/>
            </w:pPr>
            <w:r w:rsidRPr="00DA25CE">
              <w:t>Mahasiswa dapat memahami dasar-dasar himpunan dan kombinatorik</w:t>
            </w:r>
          </w:p>
        </w:tc>
        <w:tc>
          <w:tcPr>
            <w:tcW w:w="1617" w:type="dxa"/>
          </w:tcPr>
          <w:p w:rsidR="002350A3" w:rsidRPr="00DA25CE" w:rsidRDefault="002350A3" w:rsidP="00DA25CE">
            <w:pPr>
              <w:spacing w:line="240" w:lineRule="auto"/>
              <w:jc w:val="left"/>
            </w:pPr>
            <w:r w:rsidRPr="00DA25CE">
              <w:t>Himpunan dan kombinatorik</w:t>
            </w:r>
          </w:p>
        </w:tc>
        <w:tc>
          <w:tcPr>
            <w:tcW w:w="2890" w:type="dxa"/>
          </w:tcPr>
          <w:p w:rsidR="002350A3" w:rsidRPr="00DA25CE" w:rsidRDefault="002350A3" w:rsidP="00DA25CE">
            <w:pPr>
              <w:spacing w:line="240" w:lineRule="auto"/>
              <w:jc w:val="left"/>
            </w:pPr>
            <w:r w:rsidRPr="00DA25CE">
              <w:t>Mahasiswa dapat mengelompokkan anggota himpunan.</w:t>
            </w:r>
          </w:p>
          <w:p w:rsidR="002350A3" w:rsidRPr="00DA25CE" w:rsidRDefault="002350A3" w:rsidP="00DA25CE">
            <w:pPr>
              <w:spacing w:line="240" w:lineRule="auto"/>
              <w:jc w:val="left"/>
            </w:pPr>
            <w:r w:rsidRPr="00DA25CE">
              <w:t>Mahasiswa dapat mempergunakan analisis kombinatorik secara tepat.</w:t>
            </w:r>
          </w:p>
        </w:tc>
        <w:tc>
          <w:tcPr>
            <w:tcW w:w="1430" w:type="dxa"/>
          </w:tcPr>
          <w:p w:rsidR="002350A3" w:rsidRPr="00DA25CE" w:rsidRDefault="002350A3" w:rsidP="00DA25CE">
            <w:pPr>
              <w:spacing w:line="240" w:lineRule="auto"/>
              <w:jc w:val="left"/>
            </w:pPr>
            <w:r w:rsidRPr="00DA25CE">
              <w:t>Ceramah, Diskusi, Demonstrasi</w:t>
            </w:r>
          </w:p>
        </w:tc>
        <w:tc>
          <w:tcPr>
            <w:tcW w:w="1376" w:type="dxa"/>
          </w:tcPr>
          <w:p w:rsidR="002350A3" w:rsidRPr="00DA25CE" w:rsidRDefault="002350A3" w:rsidP="00DA25CE">
            <w:pPr>
              <w:spacing w:line="240" w:lineRule="auto"/>
              <w:jc w:val="left"/>
            </w:pPr>
            <w:r w:rsidRPr="00DA25CE">
              <w:t>OHP</w:t>
            </w:r>
          </w:p>
          <w:p w:rsidR="002350A3" w:rsidRPr="00DA25CE" w:rsidRDefault="002350A3" w:rsidP="00DA25CE">
            <w:pPr>
              <w:spacing w:line="240" w:lineRule="auto"/>
              <w:jc w:val="left"/>
            </w:pPr>
            <w:r w:rsidRPr="00DA25CE">
              <w:t>Alat-alat eksperimen</w:t>
            </w:r>
          </w:p>
        </w:tc>
        <w:tc>
          <w:tcPr>
            <w:tcW w:w="1390" w:type="dxa"/>
          </w:tcPr>
          <w:p w:rsidR="002350A3" w:rsidRPr="00DA25CE" w:rsidRDefault="002350A3" w:rsidP="00DA25CE">
            <w:pPr>
              <w:spacing w:line="240" w:lineRule="auto"/>
              <w:jc w:val="left"/>
            </w:pPr>
            <w:r w:rsidRPr="00DA25CE">
              <w:t>Jujur, kerja keras</w:t>
            </w:r>
          </w:p>
        </w:tc>
        <w:tc>
          <w:tcPr>
            <w:tcW w:w="1529" w:type="dxa"/>
          </w:tcPr>
          <w:p w:rsidR="002350A3" w:rsidRPr="00DA25CE" w:rsidRDefault="002350A3" w:rsidP="00DA25CE">
            <w:pPr>
              <w:spacing w:line="240" w:lineRule="auto"/>
              <w:jc w:val="left"/>
            </w:pPr>
            <w:r w:rsidRPr="00DA25CE">
              <w:t>Tugas individu, penilaian proses</w:t>
            </w:r>
          </w:p>
        </w:tc>
        <w:tc>
          <w:tcPr>
            <w:tcW w:w="2264" w:type="dxa"/>
          </w:tcPr>
          <w:p w:rsidR="002350A3" w:rsidRPr="00DA25CE" w:rsidRDefault="002350A3" w:rsidP="00DA25CE">
            <w:pPr>
              <w:spacing w:line="240" w:lineRule="auto"/>
              <w:jc w:val="left"/>
            </w:pPr>
            <w:r w:rsidRPr="00DA25CE">
              <w:t>Frank Ayres, Calculus Hill, Singapore, 1981.</w:t>
            </w:r>
          </w:p>
          <w:p w:rsidR="002350A3" w:rsidRPr="00DA25CE" w:rsidRDefault="002350A3" w:rsidP="00DA25CE">
            <w:pPr>
              <w:spacing w:line="240" w:lineRule="auto"/>
              <w:jc w:val="left"/>
            </w:pPr>
            <w:r w:rsidRPr="00DA25CE">
              <w:t>Yusuf Yahya, D. Suryadi H.S., Agus Sumin, Matematika Dasar untuk perguruan Tinggi, Ghalia Indonesia, 1994.</w:t>
            </w:r>
          </w:p>
        </w:tc>
      </w:tr>
      <w:tr w:rsidR="002350A3" w:rsidRPr="00DA25CE" w:rsidTr="00DA25CE">
        <w:tc>
          <w:tcPr>
            <w:tcW w:w="673" w:type="dxa"/>
          </w:tcPr>
          <w:p w:rsidR="002350A3" w:rsidRPr="00DA25CE" w:rsidRDefault="002350A3" w:rsidP="00DA25CE">
            <w:pPr>
              <w:spacing w:line="240" w:lineRule="auto"/>
              <w:jc w:val="left"/>
            </w:pPr>
            <w:r w:rsidRPr="00DA25CE">
              <w:t>3</w:t>
            </w:r>
          </w:p>
        </w:tc>
        <w:tc>
          <w:tcPr>
            <w:tcW w:w="1617" w:type="dxa"/>
          </w:tcPr>
          <w:p w:rsidR="002350A3" w:rsidRPr="00DA25CE" w:rsidRDefault="002350A3" w:rsidP="00DA25CE">
            <w:pPr>
              <w:spacing w:line="240" w:lineRule="auto"/>
              <w:jc w:val="left"/>
            </w:pPr>
            <w:r w:rsidRPr="00DA25CE">
              <w:t>Mahasiswa mampu memahami dasar-dasar bilangan kompleks</w:t>
            </w:r>
          </w:p>
        </w:tc>
        <w:tc>
          <w:tcPr>
            <w:tcW w:w="1617" w:type="dxa"/>
          </w:tcPr>
          <w:p w:rsidR="002350A3" w:rsidRPr="00DA25CE" w:rsidRDefault="002350A3" w:rsidP="00DA25CE">
            <w:pPr>
              <w:spacing w:line="240" w:lineRule="auto"/>
              <w:jc w:val="left"/>
            </w:pPr>
            <w:r w:rsidRPr="00DA25CE">
              <w:t>Bilangan kompleks</w:t>
            </w:r>
          </w:p>
        </w:tc>
        <w:tc>
          <w:tcPr>
            <w:tcW w:w="2890" w:type="dxa"/>
          </w:tcPr>
          <w:p w:rsidR="002350A3" w:rsidRPr="00DA25CE" w:rsidRDefault="002350A3" w:rsidP="00DA25CE">
            <w:pPr>
              <w:spacing w:line="240" w:lineRule="auto"/>
              <w:jc w:val="left"/>
            </w:pPr>
            <w:r w:rsidRPr="00DA25CE">
              <w:t>Mahasiswa dapat menyelesaikan perhitungan bilangan kompleks</w:t>
            </w:r>
          </w:p>
        </w:tc>
        <w:tc>
          <w:tcPr>
            <w:tcW w:w="1430" w:type="dxa"/>
          </w:tcPr>
          <w:p w:rsidR="002350A3" w:rsidRPr="00DA25CE" w:rsidRDefault="002350A3" w:rsidP="00DA25CE">
            <w:pPr>
              <w:spacing w:line="240" w:lineRule="auto"/>
              <w:jc w:val="left"/>
            </w:pPr>
            <w:r w:rsidRPr="00DA25CE">
              <w:t>Ceramah, Diskusi</w:t>
            </w:r>
          </w:p>
        </w:tc>
        <w:tc>
          <w:tcPr>
            <w:tcW w:w="1376" w:type="dxa"/>
          </w:tcPr>
          <w:p w:rsidR="002350A3" w:rsidRPr="00DA25CE" w:rsidRDefault="002350A3" w:rsidP="00DA25CE">
            <w:pPr>
              <w:spacing w:line="240" w:lineRule="auto"/>
              <w:jc w:val="left"/>
            </w:pPr>
            <w:r w:rsidRPr="00DA25CE">
              <w:t>LCD</w:t>
            </w:r>
          </w:p>
        </w:tc>
        <w:tc>
          <w:tcPr>
            <w:tcW w:w="1390" w:type="dxa"/>
          </w:tcPr>
          <w:p w:rsidR="002350A3" w:rsidRPr="00DA25CE" w:rsidRDefault="002350A3" w:rsidP="00DA25CE">
            <w:pPr>
              <w:spacing w:line="240" w:lineRule="auto"/>
              <w:jc w:val="left"/>
            </w:pPr>
            <w:r w:rsidRPr="00DA25CE">
              <w:t>Jujur, kreatif</w:t>
            </w:r>
          </w:p>
        </w:tc>
        <w:tc>
          <w:tcPr>
            <w:tcW w:w="1529" w:type="dxa"/>
          </w:tcPr>
          <w:p w:rsidR="002350A3" w:rsidRPr="00DA25CE" w:rsidRDefault="002350A3" w:rsidP="00DA25CE">
            <w:pPr>
              <w:spacing w:line="240" w:lineRule="auto"/>
              <w:jc w:val="left"/>
            </w:pPr>
            <w:r w:rsidRPr="00DA25CE">
              <w:t>Tugas individu, aktivitas dalam pembelajaran</w:t>
            </w:r>
          </w:p>
        </w:tc>
        <w:tc>
          <w:tcPr>
            <w:tcW w:w="2264" w:type="dxa"/>
          </w:tcPr>
          <w:p w:rsidR="002350A3" w:rsidRPr="00DA25CE" w:rsidRDefault="002350A3" w:rsidP="00DA25CE">
            <w:pPr>
              <w:spacing w:line="240" w:lineRule="auto"/>
              <w:jc w:val="left"/>
            </w:pPr>
            <w:r w:rsidRPr="00DA25CE">
              <w:t>Frank Ayres, Calculus Hill, Singapore, 1981.</w:t>
            </w:r>
          </w:p>
          <w:p w:rsidR="002350A3" w:rsidRPr="00DA25CE" w:rsidRDefault="002350A3" w:rsidP="00DA25CE">
            <w:pPr>
              <w:spacing w:line="240" w:lineRule="auto"/>
              <w:jc w:val="left"/>
            </w:pPr>
            <w:r w:rsidRPr="00DA25CE">
              <w:t>Yusuf Yahya, D. Suryadi H.S., Agus Sumin, Matematika Dasar untuk perguruan Tinggi, Ghalia Indonesia, 1994.</w:t>
            </w:r>
          </w:p>
        </w:tc>
      </w:tr>
      <w:tr w:rsidR="00447125" w:rsidRPr="00DA25CE" w:rsidTr="00DA25CE">
        <w:tc>
          <w:tcPr>
            <w:tcW w:w="673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4</w:t>
            </w:r>
          </w:p>
        </w:tc>
        <w:tc>
          <w:tcPr>
            <w:tcW w:w="1617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Mahasiswa mampu memahami tentang fungsi dalam matematika</w:t>
            </w:r>
          </w:p>
        </w:tc>
        <w:tc>
          <w:tcPr>
            <w:tcW w:w="1617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Fungsi</w:t>
            </w:r>
          </w:p>
        </w:tc>
        <w:tc>
          <w:tcPr>
            <w:tcW w:w="2890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Mahasiswa dapat menyelesaikan soal-soal tentang fungsi</w:t>
            </w:r>
          </w:p>
        </w:tc>
        <w:tc>
          <w:tcPr>
            <w:tcW w:w="1430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Ceramah, Diskusi</w:t>
            </w:r>
          </w:p>
        </w:tc>
        <w:tc>
          <w:tcPr>
            <w:tcW w:w="1376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LCD</w:t>
            </w:r>
          </w:p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OHP</w:t>
            </w:r>
          </w:p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Alat-alat eksperimen</w:t>
            </w:r>
          </w:p>
        </w:tc>
        <w:tc>
          <w:tcPr>
            <w:tcW w:w="1390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Jujur, kreatif</w:t>
            </w:r>
          </w:p>
        </w:tc>
        <w:tc>
          <w:tcPr>
            <w:tcW w:w="1529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Tugas individu, aktivitas dalam pembelajaran</w:t>
            </w:r>
          </w:p>
        </w:tc>
        <w:tc>
          <w:tcPr>
            <w:tcW w:w="2264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Frank Ayres, Calculus Hill, Singapore, 1981.</w:t>
            </w:r>
          </w:p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Yusuf Yahya, D. Suryadi H.S., Agus Sumin, Matematika Dasar untuk perguruan Tinggi, Ghalia Indonesia, 1994.</w:t>
            </w:r>
          </w:p>
        </w:tc>
      </w:tr>
      <w:tr w:rsidR="00447125" w:rsidRPr="00DA25CE" w:rsidTr="00DA25CE">
        <w:tc>
          <w:tcPr>
            <w:tcW w:w="673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lastRenderedPageBreak/>
              <w:t>5</w:t>
            </w:r>
          </w:p>
        </w:tc>
        <w:tc>
          <w:tcPr>
            <w:tcW w:w="1617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Mampu memahami limit dan kekontinuan</w:t>
            </w:r>
          </w:p>
        </w:tc>
        <w:tc>
          <w:tcPr>
            <w:tcW w:w="1617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Limit dan kekontinuan</w:t>
            </w:r>
          </w:p>
        </w:tc>
        <w:tc>
          <w:tcPr>
            <w:tcW w:w="2890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Mahasiswa dapat menyelesaikan soal-soal limit dan kekontinuan</w:t>
            </w:r>
          </w:p>
        </w:tc>
        <w:tc>
          <w:tcPr>
            <w:tcW w:w="1430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Ceramah, Diskusi</w:t>
            </w:r>
          </w:p>
        </w:tc>
        <w:tc>
          <w:tcPr>
            <w:tcW w:w="1376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LCD</w:t>
            </w:r>
          </w:p>
        </w:tc>
        <w:tc>
          <w:tcPr>
            <w:tcW w:w="1390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</w:p>
        </w:tc>
        <w:tc>
          <w:tcPr>
            <w:tcW w:w="1529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Tugas individu, aktivitas dalam pembelajaran</w:t>
            </w:r>
          </w:p>
        </w:tc>
        <w:tc>
          <w:tcPr>
            <w:tcW w:w="2264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Frank Ayres, Calculus Hill, Singapore, 1981.</w:t>
            </w:r>
          </w:p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Yusuf Yahya, D. Suryadi H.S., Agus Sumin, Matematika Dasar untuk perguruan Tinggi, Ghalia Indonesia, 1994.</w:t>
            </w:r>
          </w:p>
        </w:tc>
      </w:tr>
      <w:tr w:rsidR="00447125" w:rsidRPr="00DA25CE" w:rsidTr="00DA25CE">
        <w:tc>
          <w:tcPr>
            <w:tcW w:w="673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6</w:t>
            </w:r>
          </w:p>
        </w:tc>
        <w:tc>
          <w:tcPr>
            <w:tcW w:w="1617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Mahasiswa mampu memahami diferensial suatu fungsi</w:t>
            </w:r>
          </w:p>
        </w:tc>
        <w:tc>
          <w:tcPr>
            <w:tcW w:w="1617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 xml:space="preserve">Diferensial </w:t>
            </w:r>
          </w:p>
        </w:tc>
        <w:tc>
          <w:tcPr>
            <w:tcW w:w="2890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Mahasiswa dapat menyelesaikan soal-soal diferensial suatu fungsi.</w:t>
            </w:r>
          </w:p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Mahasiswa dapat menyelesaikan soal-soal fungsi trigonometri</w:t>
            </w:r>
          </w:p>
        </w:tc>
        <w:tc>
          <w:tcPr>
            <w:tcW w:w="1430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Ceramah, Diskusi, Demonstrasi</w:t>
            </w:r>
          </w:p>
        </w:tc>
        <w:tc>
          <w:tcPr>
            <w:tcW w:w="1376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LCD</w:t>
            </w:r>
          </w:p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Alat-alat demonstrasi</w:t>
            </w:r>
          </w:p>
        </w:tc>
        <w:tc>
          <w:tcPr>
            <w:tcW w:w="1390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Jujur, kerja keras, kreatif</w:t>
            </w:r>
          </w:p>
        </w:tc>
        <w:tc>
          <w:tcPr>
            <w:tcW w:w="1529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Tugas individu, aktivitas dalam pembelajaran</w:t>
            </w:r>
          </w:p>
        </w:tc>
        <w:tc>
          <w:tcPr>
            <w:tcW w:w="2264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Frank Ayres, Calculus Hill, Singapore, 1981.</w:t>
            </w:r>
          </w:p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Yusuf Yahya, D. Suryadi H.S., Agus Sumin, Matematika Dasar untuk perguruan Tinggi, Ghalia Indonesia, 1994.</w:t>
            </w:r>
          </w:p>
        </w:tc>
      </w:tr>
      <w:tr w:rsidR="00447125" w:rsidRPr="00DA25CE" w:rsidTr="00DA25CE">
        <w:tc>
          <w:tcPr>
            <w:tcW w:w="673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7</w:t>
            </w:r>
          </w:p>
        </w:tc>
        <w:tc>
          <w:tcPr>
            <w:tcW w:w="1617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Mahasiswa mampu memahami fungsi dalam fungsi dan fungsi parsial</w:t>
            </w:r>
          </w:p>
        </w:tc>
        <w:tc>
          <w:tcPr>
            <w:tcW w:w="1617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Diferensial</w:t>
            </w:r>
          </w:p>
        </w:tc>
        <w:tc>
          <w:tcPr>
            <w:tcW w:w="2890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Mahasiswa dapat menyelesaikan soal-soal fungsi dalam fungsi dan fungsi parsial</w:t>
            </w:r>
          </w:p>
        </w:tc>
        <w:tc>
          <w:tcPr>
            <w:tcW w:w="1430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Ceramah, Diskusi, Demonstrasi</w:t>
            </w:r>
          </w:p>
        </w:tc>
        <w:tc>
          <w:tcPr>
            <w:tcW w:w="1376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LCD</w:t>
            </w:r>
          </w:p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Alatt-alat demonstrasi</w:t>
            </w:r>
          </w:p>
        </w:tc>
        <w:tc>
          <w:tcPr>
            <w:tcW w:w="1390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Jujur, kreatif, mandiri</w:t>
            </w:r>
          </w:p>
        </w:tc>
        <w:tc>
          <w:tcPr>
            <w:tcW w:w="1529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Tugas individu, aktivitas dalam pembelajaran</w:t>
            </w:r>
          </w:p>
        </w:tc>
        <w:tc>
          <w:tcPr>
            <w:tcW w:w="2264" w:type="dxa"/>
          </w:tcPr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Frank Ayres, Calculus Hill, Singapore, 1981.</w:t>
            </w:r>
          </w:p>
          <w:p w:rsidR="00447125" w:rsidRPr="00DA25CE" w:rsidRDefault="00447125" w:rsidP="00DA25CE">
            <w:pPr>
              <w:spacing w:line="240" w:lineRule="auto"/>
              <w:jc w:val="left"/>
            </w:pPr>
            <w:r w:rsidRPr="00DA25CE">
              <w:t>Yusuf Yahya, D. Suryadi H.S., Agus Sumin, Matematika Dasar untuk perguruan Tinggi, Ghalia Indonesia, 1994.</w:t>
            </w:r>
          </w:p>
        </w:tc>
      </w:tr>
      <w:tr w:rsidR="00DA25CE" w:rsidRPr="00DA25CE" w:rsidTr="00DA25CE">
        <w:tc>
          <w:tcPr>
            <w:tcW w:w="673" w:type="dxa"/>
          </w:tcPr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>8</w:t>
            </w:r>
          </w:p>
        </w:tc>
        <w:tc>
          <w:tcPr>
            <w:tcW w:w="1617" w:type="dxa"/>
          </w:tcPr>
          <w:p w:rsidR="00DA25CE" w:rsidRPr="00DA25CE" w:rsidRDefault="00DA25CE" w:rsidP="00DA25CE">
            <w:pPr>
              <w:spacing w:line="240" w:lineRule="auto"/>
              <w:jc w:val="left"/>
            </w:pPr>
          </w:p>
        </w:tc>
        <w:tc>
          <w:tcPr>
            <w:tcW w:w="12496" w:type="dxa"/>
            <w:gridSpan w:val="7"/>
          </w:tcPr>
          <w:p w:rsidR="00DA25CE" w:rsidRPr="00DA25CE" w:rsidRDefault="00DA25CE" w:rsidP="00DA25CE">
            <w:pPr>
              <w:spacing w:line="240" w:lineRule="auto"/>
              <w:jc w:val="center"/>
            </w:pPr>
            <w:r w:rsidRPr="00DA25CE">
              <w:t>UJIAN TENGAH SEMESTER 1</w:t>
            </w:r>
          </w:p>
        </w:tc>
      </w:tr>
      <w:tr w:rsidR="00E47892" w:rsidRPr="00DA25CE" w:rsidTr="00DA25CE">
        <w:tc>
          <w:tcPr>
            <w:tcW w:w="673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lastRenderedPageBreak/>
              <w:t>9</w:t>
            </w:r>
          </w:p>
        </w:tc>
        <w:tc>
          <w:tcPr>
            <w:tcW w:w="1617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Mahasiswa memahami diferensial perkalian</w:t>
            </w:r>
          </w:p>
        </w:tc>
        <w:tc>
          <w:tcPr>
            <w:tcW w:w="1617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Diferensial</w:t>
            </w:r>
          </w:p>
        </w:tc>
        <w:tc>
          <w:tcPr>
            <w:tcW w:w="2890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Mahasiswa dapat menyelesaikan soal-soal diferensial fungsi eksponensial.</w:t>
            </w:r>
          </w:p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Mahasiswa dapat menyelesaikan soal-soal diferensial perkalian.</w:t>
            </w:r>
          </w:p>
        </w:tc>
        <w:tc>
          <w:tcPr>
            <w:tcW w:w="1430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Ceramah, Diskusi</w:t>
            </w:r>
          </w:p>
        </w:tc>
        <w:tc>
          <w:tcPr>
            <w:tcW w:w="1376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LCD</w:t>
            </w:r>
          </w:p>
        </w:tc>
        <w:tc>
          <w:tcPr>
            <w:tcW w:w="1390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Jujur, disiplin, mandiri</w:t>
            </w:r>
          </w:p>
        </w:tc>
        <w:tc>
          <w:tcPr>
            <w:tcW w:w="1529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Tugas individu, aktivitas dalam pembelajaran</w:t>
            </w:r>
          </w:p>
        </w:tc>
        <w:tc>
          <w:tcPr>
            <w:tcW w:w="2264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Frank Ayres, Calculus Hill, Singapore, 1981.</w:t>
            </w:r>
          </w:p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Yusuf Yahya, D. Suryadi H.S., Agus Sumin, Matematika Dasar untuk perguruan Tinggi, Ghalia Indonesia, 1994.</w:t>
            </w:r>
          </w:p>
        </w:tc>
      </w:tr>
      <w:tr w:rsidR="00E47892" w:rsidRPr="00DA25CE" w:rsidTr="00DA25CE">
        <w:tc>
          <w:tcPr>
            <w:tcW w:w="673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10</w:t>
            </w:r>
          </w:p>
        </w:tc>
        <w:tc>
          <w:tcPr>
            <w:tcW w:w="1617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Mahasiswa mengerti diferensial suatu fungsi</w:t>
            </w:r>
          </w:p>
        </w:tc>
        <w:tc>
          <w:tcPr>
            <w:tcW w:w="1617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Diferensial</w:t>
            </w:r>
          </w:p>
        </w:tc>
        <w:tc>
          <w:tcPr>
            <w:tcW w:w="2890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Mahasiswa dapat menyelesaikan soal-soal diferensial fungsi eksponensial.</w:t>
            </w:r>
          </w:p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Mahasiswa dapat menyelesaikan soal-soal diferensial fungsi implisit.</w:t>
            </w:r>
          </w:p>
        </w:tc>
        <w:tc>
          <w:tcPr>
            <w:tcW w:w="1430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 xml:space="preserve">Ceramah, Diskusi </w:t>
            </w:r>
          </w:p>
        </w:tc>
        <w:tc>
          <w:tcPr>
            <w:tcW w:w="1376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LCD</w:t>
            </w:r>
          </w:p>
        </w:tc>
        <w:tc>
          <w:tcPr>
            <w:tcW w:w="1390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Jujur, kerja keras</w:t>
            </w:r>
          </w:p>
        </w:tc>
        <w:tc>
          <w:tcPr>
            <w:tcW w:w="1529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Tugas individu, aktivitas dalam pembelajaran</w:t>
            </w:r>
          </w:p>
        </w:tc>
        <w:tc>
          <w:tcPr>
            <w:tcW w:w="2264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Frank Ayres, Calculus Hill, Singapore, 1981.</w:t>
            </w:r>
          </w:p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Yusuf Yahya, D. Suryadi H.S., Agus Sumin, Matematika Dasar untuk perguruan Tinggi, Ghalia Indonesia, 1994.</w:t>
            </w:r>
          </w:p>
        </w:tc>
      </w:tr>
      <w:tr w:rsidR="00E47892" w:rsidRPr="00DA25CE" w:rsidTr="00DA25CE">
        <w:tc>
          <w:tcPr>
            <w:tcW w:w="673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11</w:t>
            </w:r>
          </w:p>
        </w:tc>
        <w:tc>
          <w:tcPr>
            <w:tcW w:w="1617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Mahasiswa mampu memahami diferensial suatu fungsi</w:t>
            </w:r>
          </w:p>
        </w:tc>
        <w:tc>
          <w:tcPr>
            <w:tcW w:w="1617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 xml:space="preserve">Diferensial </w:t>
            </w:r>
          </w:p>
        </w:tc>
        <w:tc>
          <w:tcPr>
            <w:tcW w:w="2890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Mahasiswa dapat menyelesaikan soal-soal diferensial fungsi parameter.</w:t>
            </w:r>
          </w:p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Mahasiswa dapat menyelesaikan soal-soal diferensial fungsi logaritma.</w:t>
            </w:r>
          </w:p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Mahasiswa dapat menyelesaikan soal-soal diferensial fungsi invers.</w:t>
            </w:r>
          </w:p>
        </w:tc>
        <w:tc>
          <w:tcPr>
            <w:tcW w:w="1430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 xml:space="preserve">Ceramah, Diskusi </w:t>
            </w:r>
          </w:p>
        </w:tc>
        <w:tc>
          <w:tcPr>
            <w:tcW w:w="1376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LCD</w:t>
            </w:r>
          </w:p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OHP</w:t>
            </w:r>
          </w:p>
        </w:tc>
        <w:tc>
          <w:tcPr>
            <w:tcW w:w="1390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Jujur, kerja keras, kreatif</w:t>
            </w:r>
          </w:p>
        </w:tc>
        <w:tc>
          <w:tcPr>
            <w:tcW w:w="1529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Tugas individu, aktivitas dalam pembelajaran</w:t>
            </w:r>
          </w:p>
        </w:tc>
        <w:tc>
          <w:tcPr>
            <w:tcW w:w="2264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Frank Ayres, Calculus Hill, Singapore, 1981.</w:t>
            </w:r>
          </w:p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Yusuf Yahya, D. Suryadi H.S., Agus Sumin, Matematika Dasar untuk perguruan Tinggi, Ghalia Indonesia, 1994.</w:t>
            </w:r>
          </w:p>
        </w:tc>
      </w:tr>
      <w:tr w:rsidR="00E47892" w:rsidRPr="00DA25CE" w:rsidTr="00DA25CE">
        <w:tc>
          <w:tcPr>
            <w:tcW w:w="673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lastRenderedPageBreak/>
              <w:t>12</w:t>
            </w:r>
          </w:p>
        </w:tc>
        <w:tc>
          <w:tcPr>
            <w:tcW w:w="1617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Mahasiswa mampu memahami integral suatu fungsi</w:t>
            </w:r>
          </w:p>
        </w:tc>
        <w:tc>
          <w:tcPr>
            <w:tcW w:w="1617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Integral</w:t>
            </w:r>
          </w:p>
        </w:tc>
        <w:tc>
          <w:tcPr>
            <w:tcW w:w="2890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Mahasiswa dapat menyelesaikan soal-soal integral tak tentu.</w:t>
            </w:r>
          </w:p>
        </w:tc>
        <w:tc>
          <w:tcPr>
            <w:tcW w:w="1430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Ceramah, Diskusi</w:t>
            </w:r>
          </w:p>
        </w:tc>
        <w:tc>
          <w:tcPr>
            <w:tcW w:w="1376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LCD</w:t>
            </w:r>
          </w:p>
        </w:tc>
        <w:tc>
          <w:tcPr>
            <w:tcW w:w="1390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Jujur, kreatif</w:t>
            </w:r>
          </w:p>
        </w:tc>
        <w:tc>
          <w:tcPr>
            <w:tcW w:w="1529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Tugas individu, aktivitas dalam pembelajaran</w:t>
            </w:r>
          </w:p>
        </w:tc>
        <w:tc>
          <w:tcPr>
            <w:tcW w:w="2264" w:type="dxa"/>
          </w:tcPr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Frank Ayres, Calculus Hill, Singapore, 1981.</w:t>
            </w:r>
          </w:p>
          <w:p w:rsidR="00E47892" w:rsidRPr="00DA25CE" w:rsidRDefault="00E47892" w:rsidP="00DA25CE">
            <w:pPr>
              <w:spacing w:line="240" w:lineRule="auto"/>
              <w:jc w:val="left"/>
            </w:pPr>
            <w:r w:rsidRPr="00DA25CE">
              <w:t>Yusuf Yahya, D. Suryadi H.S., Agus Sumin, Matematika Dasar untuk perguruan Tinggi, Ghalia Indonesia, 1994.</w:t>
            </w:r>
          </w:p>
        </w:tc>
      </w:tr>
      <w:tr w:rsidR="00DA25CE" w:rsidRPr="00DA25CE" w:rsidTr="00DA25CE">
        <w:tc>
          <w:tcPr>
            <w:tcW w:w="673" w:type="dxa"/>
          </w:tcPr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>13</w:t>
            </w:r>
          </w:p>
        </w:tc>
        <w:tc>
          <w:tcPr>
            <w:tcW w:w="1617" w:type="dxa"/>
          </w:tcPr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>Mahasiswa mampu memahami integral suatu fungsi</w:t>
            </w:r>
          </w:p>
        </w:tc>
        <w:tc>
          <w:tcPr>
            <w:tcW w:w="1617" w:type="dxa"/>
          </w:tcPr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>Integral</w:t>
            </w:r>
          </w:p>
        </w:tc>
        <w:tc>
          <w:tcPr>
            <w:tcW w:w="2890" w:type="dxa"/>
          </w:tcPr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>Mahasiswa dapat menyelesaikan soal-soal integral perkalian dua fungsi.</w:t>
            </w:r>
          </w:p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>Mahasiswa dapat menyelesaikan soal-soal integral dengan nilai batas.</w:t>
            </w:r>
          </w:p>
        </w:tc>
        <w:tc>
          <w:tcPr>
            <w:tcW w:w="1430" w:type="dxa"/>
          </w:tcPr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>Ceramah, Diskusi</w:t>
            </w:r>
          </w:p>
        </w:tc>
        <w:tc>
          <w:tcPr>
            <w:tcW w:w="1376" w:type="dxa"/>
          </w:tcPr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>LCD</w:t>
            </w:r>
          </w:p>
        </w:tc>
        <w:tc>
          <w:tcPr>
            <w:tcW w:w="1390" w:type="dxa"/>
          </w:tcPr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>Jujur, kreatif</w:t>
            </w:r>
          </w:p>
        </w:tc>
        <w:tc>
          <w:tcPr>
            <w:tcW w:w="1529" w:type="dxa"/>
          </w:tcPr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>Tugas individu, aktivitas dalam pembelajaran</w:t>
            </w:r>
          </w:p>
        </w:tc>
        <w:tc>
          <w:tcPr>
            <w:tcW w:w="2264" w:type="dxa"/>
          </w:tcPr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>Frank Ayres, Calculus Hill, Singapore, 1981.</w:t>
            </w:r>
          </w:p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>Yusuf Yahya, D. Suryadi H.S., Agus Sumin, Matematika Dasar untuk perguruan Tinggi, Ghalia Indonesia, 1994.</w:t>
            </w:r>
          </w:p>
        </w:tc>
      </w:tr>
      <w:tr w:rsidR="00DA25CE" w:rsidRPr="00DA25CE" w:rsidTr="00DA25CE">
        <w:tc>
          <w:tcPr>
            <w:tcW w:w="673" w:type="dxa"/>
          </w:tcPr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>14</w:t>
            </w:r>
          </w:p>
        </w:tc>
        <w:tc>
          <w:tcPr>
            <w:tcW w:w="1617" w:type="dxa"/>
          </w:tcPr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>Mahasiswa dapat memahami integral suatu fungsi</w:t>
            </w:r>
          </w:p>
        </w:tc>
        <w:tc>
          <w:tcPr>
            <w:tcW w:w="1617" w:type="dxa"/>
          </w:tcPr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>Integral</w:t>
            </w:r>
          </w:p>
        </w:tc>
        <w:tc>
          <w:tcPr>
            <w:tcW w:w="2890" w:type="dxa"/>
          </w:tcPr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>Mahasiswa dapat menentukan luas bidang dengan menggunakan integral.</w:t>
            </w:r>
          </w:p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>Mahasiswa dapat menentukan volume benda putar dengan mempergunakan integral.</w:t>
            </w:r>
          </w:p>
        </w:tc>
        <w:tc>
          <w:tcPr>
            <w:tcW w:w="1430" w:type="dxa"/>
          </w:tcPr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 xml:space="preserve">Ceramah, Diskusi </w:t>
            </w:r>
          </w:p>
        </w:tc>
        <w:tc>
          <w:tcPr>
            <w:tcW w:w="1376" w:type="dxa"/>
          </w:tcPr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>LCD</w:t>
            </w:r>
          </w:p>
        </w:tc>
        <w:tc>
          <w:tcPr>
            <w:tcW w:w="1390" w:type="dxa"/>
          </w:tcPr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>Jujur, kreatif</w:t>
            </w:r>
          </w:p>
        </w:tc>
        <w:tc>
          <w:tcPr>
            <w:tcW w:w="1529" w:type="dxa"/>
          </w:tcPr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>Tugas individu, aktivitas dalam pembelajaran</w:t>
            </w:r>
          </w:p>
        </w:tc>
        <w:tc>
          <w:tcPr>
            <w:tcW w:w="2264" w:type="dxa"/>
          </w:tcPr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>Frank Ayres, Calculus Hill, Singapore, 1981.</w:t>
            </w:r>
          </w:p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>Yusuf Yahya, D. Suryadi H.S., Agus Sumin, Matematika Dasar untuk perguruan Tinggi, Ghalia Indonesia, 1994.</w:t>
            </w:r>
          </w:p>
        </w:tc>
      </w:tr>
      <w:tr w:rsidR="00DA25CE" w:rsidRPr="00DA25CE" w:rsidTr="00DA25CE">
        <w:tc>
          <w:tcPr>
            <w:tcW w:w="673" w:type="dxa"/>
          </w:tcPr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lastRenderedPageBreak/>
              <w:t>15</w:t>
            </w:r>
          </w:p>
        </w:tc>
        <w:tc>
          <w:tcPr>
            <w:tcW w:w="1617" w:type="dxa"/>
          </w:tcPr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>Mahasiswa mampu memahami integral dan fungsi</w:t>
            </w:r>
          </w:p>
        </w:tc>
        <w:tc>
          <w:tcPr>
            <w:tcW w:w="1617" w:type="dxa"/>
          </w:tcPr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>Integral</w:t>
            </w:r>
          </w:p>
        </w:tc>
        <w:tc>
          <w:tcPr>
            <w:tcW w:w="2890" w:type="dxa"/>
          </w:tcPr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>Mahasiswa dapat menentukan titik berat dan centroid dengan menggunakan integral dan aplikasinya.</w:t>
            </w:r>
          </w:p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>Mahasiswa dapat menentukan panjang kurva dengan mempergunakan integral dan aplikasinya.</w:t>
            </w:r>
          </w:p>
        </w:tc>
        <w:tc>
          <w:tcPr>
            <w:tcW w:w="1430" w:type="dxa"/>
          </w:tcPr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 xml:space="preserve">Ceramah, Diskusi </w:t>
            </w:r>
          </w:p>
        </w:tc>
        <w:tc>
          <w:tcPr>
            <w:tcW w:w="1376" w:type="dxa"/>
          </w:tcPr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>LCD</w:t>
            </w:r>
          </w:p>
        </w:tc>
        <w:tc>
          <w:tcPr>
            <w:tcW w:w="1390" w:type="dxa"/>
          </w:tcPr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>Jujur, kreatif</w:t>
            </w:r>
          </w:p>
        </w:tc>
        <w:tc>
          <w:tcPr>
            <w:tcW w:w="1529" w:type="dxa"/>
          </w:tcPr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>Tugas individu, aktivitas dalam pembelajaran</w:t>
            </w:r>
          </w:p>
        </w:tc>
        <w:tc>
          <w:tcPr>
            <w:tcW w:w="2264" w:type="dxa"/>
          </w:tcPr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>Frank Ayres, Calculus Hill, Singapore, 1981.</w:t>
            </w:r>
          </w:p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>Yusuf Yahya, D. Suryadi H.S., Agus Sumin, Matematika Dasar untuk perguruan Tinggi, Ghalia Indonesia, 1994.</w:t>
            </w:r>
          </w:p>
        </w:tc>
      </w:tr>
      <w:tr w:rsidR="00DA25CE" w:rsidRPr="00DA25CE" w:rsidTr="00DA25CE">
        <w:tc>
          <w:tcPr>
            <w:tcW w:w="673" w:type="dxa"/>
          </w:tcPr>
          <w:p w:rsidR="00DA25CE" w:rsidRPr="00DA25CE" w:rsidRDefault="00DA25CE" w:rsidP="00DA25CE">
            <w:pPr>
              <w:spacing w:line="240" w:lineRule="auto"/>
              <w:jc w:val="left"/>
            </w:pPr>
            <w:r w:rsidRPr="00DA25CE">
              <w:t>16</w:t>
            </w:r>
          </w:p>
        </w:tc>
        <w:tc>
          <w:tcPr>
            <w:tcW w:w="1617" w:type="dxa"/>
          </w:tcPr>
          <w:p w:rsidR="00DA25CE" w:rsidRPr="00DA25CE" w:rsidRDefault="00DA25CE" w:rsidP="00DA25CE">
            <w:pPr>
              <w:spacing w:line="240" w:lineRule="auto"/>
              <w:jc w:val="left"/>
            </w:pPr>
          </w:p>
        </w:tc>
        <w:tc>
          <w:tcPr>
            <w:tcW w:w="12496" w:type="dxa"/>
            <w:gridSpan w:val="7"/>
          </w:tcPr>
          <w:p w:rsidR="00DA25CE" w:rsidRPr="00DA25CE" w:rsidRDefault="00DA25CE" w:rsidP="00DA25CE">
            <w:pPr>
              <w:spacing w:line="240" w:lineRule="auto"/>
              <w:jc w:val="center"/>
            </w:pPr>
            <w:r w:rsidRPr="00DA25CE">
              <w:t>UJIAN AKHIR SEMESTER</w:t>
            </w:r>
          </w:p>
        </w:tc>
      </w:tr>
    </w:tbl>
    <w:p w:rsidR="001C6DCB" w:rsidRDefault="001C6DCB" w:rsidP="00DA25CE"/>
    <w:sectPr w:rsidR="001C6DCB" w:rsidSect="001C6DCB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CB"/>
    <w:rsid w:val="001234EB"/>
    <w:rsid w:val="00171105"/>
    <w:rsid w:val="001C6DCB"/>
    <w:rsid w:val="001F3502"/>
    <w:rsid w:val="00227410"/>
    <w:rsid w:val="002350A3"/>
    <w:rsid w:val="0024100D"/>
    <w:rsid w:val="00280603"/>
    <w:rsid w:val="0029100C"/>
    <w:rsid w:val="00302CDA"/>
    <w:rsid w:val="00427BAF"/>
    <w:rsid w:val="00447125"/>
    <w:rsid w:val="00481156"/>
    <w:rsid w:val="004B200A"/>
    <w:rsid w:val="004C2B3C"/>
    <w:rsid w:val="004D54E9"/>
    <w:rsid w:val="004F068A"/>
    <w:rsid w:val="00553DED"/>
    <w:rsid w:val="00566941"/>
    <w:rsid w:val="005A6500"/>
    <w:rsid w:val="007905E1"/>
    <w:rsid w:val="00840592"/>
    <w:rsid w:val="0098367F"/>
    <w:rsid w:val="009F45DC"/>
    <w:rsid w:val="00C27744"/>
    <w:rsid w:val="00D13ECF"/>
    <w:rsid w:val="00D42120"/>
    <w:rsid w:val="00DA25CE"/>
    <w:rsid w:val="00DB27A7"/>
    <w:rsid w:val="00E47892"/>
    <w:rsid w:val="00F9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A29D0-6006-4306-82CF-B4C8C01F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5E1"/>
    <w:pPr>
      <w:spacing w:line="360" w:lineRule="auto"/>
      <w:jc w:val="both"/>
    </w:pPr>
    <w:rPr>
      <w:noProof/>
      <w:color w:val="000000"/>
      <w:sz w:val="24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D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9C97D-0C6D-401A-80F9-90D5412E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Gigentika</dc:creator>
  <cp:keywords/>
  <cp:lastModifiedBy>scabra</cp:lastModifiedBy>
  <cp:revision>5</cp:revision>
  <dcterms:created xsi:type="dcterms:W3CDTF">2018-01-22T06:38:00Z</dcterms:created>
  <dcterms:modified xsi:type="dcterms:W3CDTF">2018-02-06T03:45:00Z</dcterms:modified>
</cp:coreProperties>
</file>