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4345"/>
        <w:gridCol w:w="1973"/>
        <w:gridCol w:w="5460"/>
      </w:tblGrid>
      <w:tr w:rsidR="00964951" w:rsidRPr="00446200" w:rsidTr="00876525">
        <w:tc>
          <w:tcPr>
            <w:tcW w:w="14709" w:type="dxa"/>
            <w:gridSpan w:val="4"/>
          </w:tcPr>
          <w:p w:rsidR="00964951" w:rsidRPr="00446200" w:rsidRDefault="00964951" w:rsidP="004C0A0D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446200">
              <w:rPr>
                <w:rFonts w:ascii="Arial" w:hAnsi="Arial" w:cs="Arial"/>
                <w:b/>
                <w:sz w:val="28"/>
                <w:lang w:val="en-US"/>
              </w:rPr>
              <w:t>RENCANA PEMBELAJARAN SEMESTER (RPS)</w:t>
            </w:r>
          </w:p>
          <w:p w:rsidR="004C0A0D" w:rsidRPr="00446200" w:rsidRDefault="004C0A0D" w:rsidP="004C0A0D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64951" w:rsidRPr="00446200" w:rsidTr="00876525">
        <w:tc>
          <w:tcPr>
            <w:tcW w:w="2802" w:type="dxa"/>
          </w:tcPr>
          <w:p w:rsidR="00964951" w:rsidRPr="00446200" w:rsidRDefault="00964951" w:rsidP="00D14FD6">
            <w:pPr>
              <w:tabs>
                <w:tab w:val="left" w:pos="3086"/>
              </w:tabs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Nama Perg. Tinggi</w:t>
            </w:r>
          </w:p>
        </w:tc>
        <w:tc>
          <w:tcPr>
            <w:tcW w:w="4394" w:type="dxa"/>
          </w:tcPr>
          <w:p w:rsidR="00964951" w:rsidRPr="00446200" w:rsidRDefault="00964951" w:rsidP="00D14FD6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>: Universitas Mataram</w:t>
            </w:r>
          </w:p>
        </w:tc>
        <w:tc>
          <w:tcPr>
            <w:tcW w:w="1985" w:type="dxa"/>
          </w:tcPr>
          <w:p w:rsidR="00964951" w:rsidRPr="00446200" w:rsidRDefault="00964951" w:rsidP="00D14FD6">
            <w:pPr>
              <w:tabs>
                <w:tab w:val="left" w:pos="3086"/>
              </w:tabs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Fakultas</w:t>
            </w:r>
          </w:p>
        </w:tc>
        <w:tc>
          <w:tcPr>
            <w:tcW w:w="5528" w:type="dxa"/>
          </w:tcPr>
          <w:p w:rsidR="00964951" w:rsidRPr="00446200" w:rsidRDefault="00EC7ECD" w:rsidP="000477A8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>:  Perikanan</w:t>
            </w:r>
            <w:r w:rsidR="000477A8" w:rsidRPr="00446200">
              <w:rPr>
                <w:rFonts w:ascii="Arial" w:hAnsi="Arial" w:cs="Arial"/>
                <w:lang w:val="en-US"/>
              </w:rPr>
              <w:t xml:space="preserve"> dan Ilmu Kelautan</w:t>
            </w:r>
          </w:p>
        </w:tc>
      </w:tr>
      <w:tr w:rsidR="00964951" w:rsidRPr="00446200" w:rsidTr="00876525">
        <w:tc>
          <w:tcPr>
            <w:tcW w:w="2802" w:type="dxa"/>
          </w:tcPr>
          <w:p w:rsidR="00964951" w:rsidRPr="00446200" w:rsidRDefault="00964951" w:rsidP="00D14FD6">
            <w:pPr>
              <w:tabs>
                <w:tab w:val="left" w:pos="3086"/>
              </w:tabs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Jurusan/Prog. Studi</w:t>
            </w:r>
          </w:p>
        </w:tc>
        <w:tc>
          <w:tcPr>
            <w:tcW w:w="4394" w:type="dxa"/>
          </w:tcPr>
          <w:p w:rsidR="00964951" w:rsidRPr="00446200" w:rsidRDefault="00964951" w:rsidP="000477A8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 xml:space="preserve">: </w:t>
            </w:r>
            <w:r w:rsidR="000477A8" w:rsidRPr="00446200">
              <w:rPr>
                <w:rFonts w:ascii="Arial" w:hAnsi="Arial" w:cs="Arial"/>
                <w:lang w:val="en-US"/>
              </w:rPr>
              <w:t>Ilmu Kelautan</w:t>
            </w:r>
          </w:p>
        </w:tc>
        <w:tc>
          <w:tcPr>
            <w:tcW w:w="1985" w:type="dxa"/>
          </w:tcPr>
          <w:p w:rsidR="00964951" w:rsidRPr="00446200" w:rsidRDefault="00964951" w:rsidP="00D14FD6">
            <w:pPr>
              <w:tabs>
                <w:tab w:val="left" w:pos="3086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28" w:type="dxa"/>
          </w:tcPr>
          <w:p w:rsidR="00964951" w:rsidRPr="00446200" w:rsidRDefault="00964951" w:rsidP="00D14FD6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</w:p>
        </w:tc>
      </w:tr>
      <w:tr w:rsidR="00964951" w:rsidRPr="00446200" w:rsidTr="00876525">
        <w:tc>
          <w:tcPr>
            <w:tcW w:w="2802" w:type="dxa"/>
          </w:tcPr>
          <w:p w:rsidR="00964951" w:rsidRPr="00446200" w:rsidRDefault="00964951" w:rsidP="00D14FD6">
            <w:pPr>
              <w:tabs>
                <w:tab w:val="left" w:pos="3086"/>
              </w:tabs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Mata Kuliah</w:t>
            </w:r>
          </w:p>
        </w:tc>
        <w:tc>
          <w:tcPr>
            <w:tcW w:w="4394" w:type="dxa"/>
          </w:tcPr>
          <w:p w:rsidR="00964951" w:rsidRPr="00446200" w:rsidRDefault="00964951" w:rsidP="009472C6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 xml:space="preserve">: </w:t>
            </w:r>
            <w:r w:rsidR="000477A8" w:rsidRPr="00446200">
              <w:rPr>
                <w:rFonts w:ascii="Arial" w:hAnsi="Arial" w:cs="Arial"/>
                <w:lang w:val="en-US"/>
              </w:rPr>
              <w:t xml:space="preserve">Selam </w:t>
            </w:r>
            <w:r w:rsidR="009472C6">
              <w:rPr>
                <w:rFonts w:ascii="Arial" w:hAnsi="Arial" w:cs="Arial"/>
                <w:lang w:val="en-US"/>
              </w:rPr>
              <w:t>Dasar</w:t>
            </w:r>
          </w:p>
        </w:tc>
        <w:tc>
          <w:tcPr>
            <w:tcW w:w="1985" w:type="dxa"/>
          </w:tcPr>
          <w:p w:rsidR="00964951" w:rsidRPr="00446200" w:rsidRDefault="00964951" w:rsidP="00D14FD6">
            <w:pPr>
              <w:tabs>
                <w:tab w:val="left" w:pos="3086"/>
              </w:tabs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Kode</w:t>
            </w:r>
          </w:p>
        </w:tc>
        <w:tc>
          <w:tcPr>
            <w:tcW w:w="5528" w:type="dxa"/>
          </w:tcPr>
          <w:p w:rsidR="00964951" w:rsidRPr="00446200" w:rsidRDefault="00EC7ECD" w:rsidP="00040A2D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>:</w:t>
            </w:r>
            <w:r w:rsidR="00BE3283" w:rsidRPr="00446200">
              <w:rPr>
                <w:rFonts w:ascii="Arial" w:hAnsi="Arial" w:cs="Arial"/>
                <w:lang w:val="en-US"/>
              </w:rPr>
              <w:t xml:space="preserve"> </w:t>
            </w:r>
            <w:r w:rsidR="00040A2D">
              <w:rPr>
                <w:rFonts w:ascii="Arial" w:hAnsi="Arial" w:cs="Arial"/>
                <w:lang w:val="en-US"/>
              </w:rPr>
              <w:t>IK 253</w:t>
            </w:r>
          </w:p>
        </w:tc>
      </w:tr>
      <w:tr w:rsidR="00964951" w:rsidRPr="00446200" w:rsidTr="00876525">
        <w:tc>
          <w:tcPr>
            <w:tcW w:w="2802" w:type="dxa"/>
          </w:tcPr>
          <w:p w:rsidR="00964951" w:rsidRPr="00446200" w:rsidRDefault="00964951" w:rsidP="00D14FD6">
            <w:pPr>
              <w:tabs>
                <w:tab w:val="left" w:pos="3086"/>
              </w:tabs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SKS</w:t>
            </w:r>
          </w:p>
        </w:tc>
        <w:tc>
          <w:tcPr>
            <w:tcW w:w="4394" w:type="dxa"/>
          </w:tcPr>
          <w:p w:rsidR="00964951" w:rsidRPr="00446200" w:rsidRDefault="00964951" w:rsidP="00D14FD6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>: 3 sks</w:t>
            </w:r>
          </w:p>
        </w:tc>
        <w:tc>
          <w:tcPr>
            <w:tcW w:w="1985" w:type="dxa"/>
          </w:tcPr>
          <w:p w:rsidR="00964951" w:rsidRPr="00446200" w:rsidRDefault="00964951" w:rsidP="00D14FD6">
            <w:pPr>
              <w:tabs>
                <w:tab w:val="left" w:pos="3086"/>
              </w:tabs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Semester</w:t>
            </w:r>
          </w:p>
        </w:tc>
        <w:tc>
          <w:tcPr>
            <w:tcW w:w="5528" w:type="dxa"/>
          </w:tcPr>
          <w:p w:rsidR="00964951" w:rsidRPr="00446200" w:rsidRDefault="00EC7ECD" w:rsidP="00DD575A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>: I</w:t>
            </w:r>
            <w:r w:rsidR="00DD575A">
              <w:rPr>
                <w:rFonts w:ascii="Arial" w:hAnsi="Arial" w:cs="Arial"/>
                <w:lang w:val="en-US"/>
              </w:rPr>
              <w:t>II</w:t>
            </w:r>
            <w:r w:rsidRPr="00446200">
              <w:rPr>
                <w:rFonts w:ascii="Arial" w:hAnsi="Arial" w:cs="Arial"/>
                <w:lang w:val="en-US"/>
              </w:rPr>
              <w:t xml:space="preserve"> (</w:t>
            </w:r>
            <w:r w:rsidR="00DD575A">
              <w:rPr>
                <w:rFonts w:ascii="Arial" w:hAnsi="Arial" w:cs="Arial"/>
                <w:lang w:val="en-US"/>
              </w:rPr>
              <w:t>tiga</w:t>
            </w:r>
            <w:bookmarkStart w:id="0" w:name="_GoBack"/>
            <w:bookmarkEnd w:id="0"/>
            <w:r w:rsidRPr="00446200">
              <w:rPr>
                <w:rFonts w:ascii="Arial" w:hAnsi="Arial" w:cs="Arial"/>
                <w:lang w:val="en-US"/>
              </w:rPr>
              <w:t>)</w:t>
            </w:r>
          </w:p>
        </w:tc>
      </w:tr>
      <w:tr w:rsidR="00964951" w:rsidRPr="00446200" w:rsidTr="00876525">
        <w:tc>
          <w:tcPr>
            <w:tcW w:w="2802" w:type="dxa"/>
          </w:tcPr>
          <w:p w:rsidR="00964951" w:rsidRPr="00446200" w:rsidRDefault="00964951" w:rsidP="00D14FD6">
            <w:pPr>
              <w:tabs>
                <w:tab w:val="left" w:pos="3086"/>
              </w:tabs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Dosen</w:t>
            </w:r>
          </w:p>
        </w:tc>
        <w:tc>
          <w:tcPr>
            <w:tcW w:w="4394" w:type="dxa"/>
          </w:tcPr>
          <w:p w:rsidR="000477A8" w:rsidRDefault="000477A8" w:rsidP="000477A8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 xml:space="preserve">: </w:t>
            </w:r>
            <w:r w:rsidR="009472C6">
              <w:rPr>
                <w:rFonts w:ascii="Arial" w:hAnsi="Arial" w:cs="Arial"/>
                <w:lang w:val="en-US"/>
              </w:rPr>
              <w:t>Dr. Nurliah</w:t>
            </w:r>
            <w:r w:rsidR="00302B2C">
              <w:rPr>
                <w:rFonts w:ascii="Arial" w:hAnsi="Arial" w:cs="Arial"/>
                <w:lang w:val="en-US"/>
              </w:rPr>
              <w:t>, S.Pi., M.Si.</w:t>
            </w:r>
          </w:p>
          <w:p w:rsidR="009472C6" w:rsidRPr="00446200" w:rsidRDefault="009472C6" w:rsidP="000477A8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Ibadur Rahman,</w:t>
            </w:r>
            <w:r w:rsidR="00302B2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S.Kel.,</w:t>
            </w:r>
            <w:r w:rsidR="00302B2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M.Si</w:t>
            </w:r>
          </w:p>
          <w:p w:rsidR="00964951" w:rsidRPr="00446200" w:rsidRDefault="00964951" w:rsidP="001628F9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:rsidR="00964951" w:rsidRPr="00446200" w:rsidRDefault="00964951" w:rsidP="00D14FD6">
            <w:pPr>
              <w:tabs>
                <w:tab w:val="left" w:pos="3086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28" w:type="dxa"/>
          </w:tcPr>
          <w:p w:rsidR="00964951" w:rsidRPr="00446200" w:rsidRDefault="00964951" w:rsidP="00D14FD6">
            <w:pPr>
              <w:tabs>
                <w:tab w:val="left" w:pos="3086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964951" w:rsidRPr="00446200" w:rsidTr="00876525">
        <w:tc>
          <w:tcPr>
            <w:tcW w:w="14709" w:type="dxa"/>
            <w:gridSpan w:val="4"/>
          </w:tcPr>
          <w:p w:rsidR="004C0A0D" w:rsidRPr="00446200" w:rsidRDefault="004C0A0D" w:rsidP="004C0A0D">
            <w:pPr>
              <w:tabs>
                <w:tab w:val="left" w:pos="3086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964951" w:rsidRPr="00446200" w:rsidRDefault="00964951" w:rsidP="00C61E0E">
            <w:pPr>
              <w:tabs>
                <w:tab w:val="left" w:pos="308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 xml:space="preserve">Capaian Pembelajaran Mata Kuliah: </w:t>
            </w:r>
            <w:r w:rsidR="004C0A0D" w:rsidRPr="00446200">
              <w:rPr>
                <w:rFonts w:ascii="Arial" w:hAnsi="Arial" w:cs="Arial"/>
              </w:rPr>
              <w:t>Melalui serangkaian kuliah tatap muka, penugasan, diskusi</w:t>
            </w:r>
            <w:r w:rsidR="004C0A0D" w:rsidRPr="00446200">
              <w:rPr>
                <w:rFonts w:ascii="Arial" w:hAnsi="Arial" w:cs="Arial"/>
                <w:lang w:val="en-US"/>
              </w:rPr>
              <w:t xml:space="preserve"> dan praktikum,</w:t>
            </w:r>
            <w:r w:rsidR="004C0A0D" w:rsidRPr="00446200">
              <w:rPr>
                <w:rFonts w:ascii="Arial" w:hAnsi="Arial" w:cs="Arial"/>
              </w:rPr>
              <w:t xml:space="preserve"> mahasiswa Program Studi </w:t>
            </w:r>
            <w:r w:rsidR="000477A8" w:rsidRPr="00446200">
              <w:rPr>
                <w:rFonts w:ascii="Arial" w:hAnsi="Arial" w:cs="Arial"/>
                <w:lang w:val="en-US"/>
              </w:rPr>
              <w:t>Ilmu Kelautan</w:t>
            </w:r>
            <w:r w:rsidR="004C0A0D" w:rsidRPr="00446200">
              <w:rPr>
                <w:rFonts w:ascii="Arial" w:hAnsi="Arial" w:cs="Arial"/>
              </w:rPr>
              <w:t xml:space="preserve"> UNRAM diharapkan mampu </w:t>
            </w:r>
            <w:r w:rsidR="00040A2D">
              <w:rPr>
                <w:rFonts w:ascii="Arial" w:hAnsi="Arial" w:cs="Arial"/>
                <w:lang w:val="en-US"/>
              </w:rPr>
              <w:t>memahami teori dan mampu mempraktekkan berbagai gaya renang dan selam dasar dan teori fisika dan keselamatan penyelaman.</w:t>
            </w:r>
          </w:p>
        </w:tc>
      </w:tr>
    </w:tbl>
    <w:p w:rsidR="00D14FD6" w:rsidRPr="00446200" w:rsidRDefault="00D14FD6" w:rsidP="00D14FD6">
      <w:pPr>
        <w:tabs>
          <w:tab w:val="left" w:pos="3086"/>
        </w:tabs>
        <w:rPr>
          <w:rFonts w:ascii="Arial" w:hAnsi="Arial" w:cs="Arial"/>
          <w:lang w:val="en-US"/>
        </w:rPr>
      </w:pPr>
    </w:p>
    <w:tbl>
      <w:tblPr>
        <w:tblStyle w:val="TableGrid"/>
        <w:tblW w:w="14590" w:type="dxa"/>
        <w:tblLayout w:type="fixed"/>
        <w:tblLook w:val="04A0" w:firstRow="1" w:lastRow="0" w:firstColumn="1" w:lastColumn="0" w:noHBand="0" w:noVBand="1"/>
      </w:tblPr>
      <w:tblGrid>
        <w:gridCol w:w="744"/>
        <w:gridCol w:w="2058"/>
        <w:gridCol w:w="1856"/>
        <w:gridCol w:w="3247"/>
        <w:gridCol w:w="2389"/>
        <w:gridCol w:w="1647"/>
        <w:gridCol w:w="1764"/>
        <w:gridCol w:w="885"/>
      </w:tblGrid>
      <w:tr w:rsidR="00C20584" w:rsidRPr="00446200" w:rsidTr="00C96EB8">
        <w:trPr>
          <w:tblHeader/>
        </w:trPr>
        <w:tc>
          <w:tcPr>
            <w:tcW w:w="744" w:type="dxa"/>
            <w:shd w:val="clear" w:color="auto" w:fill="BFBFBF" w:themeFill="background1" w:themeFillShade="BF"/>
            <w:vAlign w:val="center"/>
          </w:tcPr>
          <w:p w:rsidR="00356894" w:rsidRPr="00446200" w:rsidRDefault="00356894" w:rsidP="00DB40A1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Pert.</w:t>
            </w:r>
          </w:p>
          <w:p w:rsidR="00356894" w:rsidRPr="00446200" w:rsidRDefault="00356894" w:rsidP="00DB40A1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ke-</w:t>
            </w:r>
          </w:p>
        </w:tc>
        <w:tc>
          <w:tcPr>
            <w:tcW w:w="2058" w:type="dxa"/>
            <w:shd w:val="clear" w:color="auto" w:fill="BFBFBF" w:themeFill="background1" w:themeFillShade="BF"/>
            <w:vAlign w:val="center"/>
          </w:tcPr>
          <w:p w:rsidR="00356894" w:rsidRPr="00446200" w:rsidRDefault="00356894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Kemampuan</w:t>
            </w:r>
          </w:p>
          <w:p w:rsidR="00356894" w:rsidRPr="00446200" w:rsidRDefault="00356894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Akhir yang</w:t>
            </w:r>
          </w:p>
          <w:p w:rsidR="00356894" w:rsidRPr="00446200" w:rsidRDefault="00356894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diharapkan</w:t>
            </w:r>
          </w:p>
        </w:tc>
        <w:tc>
          <w:tcPr>
            <w:tcW w:w="1856" w:type="dxa"/>
            <w:shd w:val="clear" w:color="auto" w:fill="BFBFBF" w:themeFill="background1" w:themeFillShade="BF"/>
            <w:vAlign w:val="center"/>
          </w:tcPr>
          <w:p w:rsidR="00356894" w:rsidRPr="00446200" w:rsidRDefault="00356894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Bahan Kajian</w:t>
            </w:r>
          </w:p>
        </w:tc>
        <w:tc>
          <w:tcPr>
            <w:tcW w:w="3247" w:type="dxa"/>
            <w:shd w:val="clear" w:color="auto" w:fill="BFBFBF" w:themeFill="background1" w:themeFillShade="BF"/>
            <w:vAlign w:val="center"/>
          </w:tcPr>
          <w:p w:rsidR="00356894" w:rsidRPr="00446200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Indikator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356894" w:rsidRPr="00446200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Sub Bahan</w:t>
            </w:r>
          </w:p>
          <w:p w:rsidR="006E5975" w:rsidRPr="00446200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Kajian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:rsidR="00356894" w:rsidRPr="00446200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Metode</w:t>
            </w:r>
          </w:p>
          <w:p w:rsidR="006E5975" w:rsidRPr="00446200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Pembelajaran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:rsidR="00356894" w:rsidRPr="00446200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Penilaian</w:t>
            </w:r>
          </w:p>
          <w:p w:rsidR="006E5975" w:rsidRPr="00446200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(Teknik,</w:t>
            </w:r>
          </w:p>
          <w:p w:rsidR="006E5975" w:rsidRPr="00446200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Bentuk)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:rsidR="00356894" w:rsidRPr="00446200" w:rsidRDefault="006E5975" w:rsidP="00C71A61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46200">
              <w:rPr>
                <w:rFonts w:ascii="Arial" w:hAnsi="Arial" w:cs="Arial"/>
                <w:b/>
                <w:lang w:val="en-US"/>
              </w:rPr>
              <w:t>Bobot NIlai</w:t>
            </w:r>
          </w:p>
        </w:tc>
      </w:tr>
      <w:tr w:rsidR="00C61E0E" w:rsidRPr="00446200" w:rsidTr="00C61E0E">
        <w:trPr>
          <w:trHeight w:val="766"/>
        </w:trPr>
        <w:tc>
          <w:tcPr>
            <w:tcW w:w="744" w:type="dxa"/>
            <w:shd w:val="clear" w:color="auto" w:fill="auto"/>
          </w:tcPr>
          <w:p w:rsidR="00C20584" w:rsidRPr="00446200" w:rsidRDefault="00C20584" w:rsidP="00C20584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:rsidR="00C20584" w:rsidRPr="00446200" w:rsidRDefault="00713AC3" w:rsidP="00713AC3">
            <w:pPr>
              <w:pStyle w:val="ListParagraph"/>
              <w:tabs>
                <w:tab w:val="left" w:pos="3086"/>
              </w:tabs>
              <w:ind w:left="10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Memahami r</w:t>
            </w:r>
            <w:r w:rsidRPr="00446200">
              <w:rPr>
                <w:rFonts w:ascii="Arial" w:hAnsi="Arial" w:cs="Arial"/>
              </w:rPr>
              <w:t>uang lingkup tentang</w:t>
            </w:r>
            <w:r>
              <w:rPr>
                <w:rFonts w:ascii="Arial" w:hAnsi="Arial" w:cs="Arial"/>
                <w:lang w:val="en-US"/>
              </w:rPr>
              <w:t xml:space="preserve"> mata kuliah selam dasar</w:t>
            </w:r>
            <w:r w:rsidRPr="00446200">
              <w:rPr>
                <w:rFonts w:ascii="Arial" w:hAnsi="Arial" w:cs="Arial"/>
              </w:rPr>
              <w:t xml:space="preserve"> dan hubungannya dengan mata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446200">
              <w:rPr>
                <w:rFonts w:ascii="Arial" w:hAnsi="Arial" w:cs="Arial"/>
              </w:rPr>
              <w:t>kuliah lain</w:t>
            </w:r>
          </w:p>
        </w:tc>
        <w:tc>
          <w:tcPr>
            <w:tcW w:w="1856" w:type="dxa"/>
            <w:shd w:val="clear" w:color="auto" w:fill="auto"/>
          </w:tcPr>
          <w:p w:rsidR="00C20584" w:rsidRPr="00446200" w:rsidRDefault="00C20584" w:rsidP="00C20584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</w:rPr>
              <w:t>Ruang lingkup tentang</w:t>
            </w:r>
            <w:r>
              <w:rPr>
                <w:rFonts w:ascii="Arial" w:hAnsi="Arial" w:cs="Arial"/>
                <w:lang w:val="en-US"/>
              </w:rPr>
              <w:t xml:space="preserve"> mata kuliah selam dasar</w:t>
            </w:r>
            <w:r w:rsidRPr="00446200">
              <w:rPr>
                <w:rFonts w:ascii="Arial" w:hAnsi="Arial" w:cs="Arial"/>
              </w:rPr>
              <w:t xml:space="preserve"> dan hubungannya dengan mata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446200">
              <w:rPr>
                <w:rFonts w:ascii="Arial" w:hAnsi="Arial" w:cs="Arial"/>
              </w:rPr>
              <w:t xml:space="preserve">kuliah lain </w:t>
            </w:r>
          </w:p>
        </w:tc>
        <w:tc>
          <w:tcPr>
            <w:tcW w:w="3247" w:type="dxa"/>
            <w:shd w:val="clear" w:color="auto" w:fill="auto"/>
          </w:tcPr>
          <w:p w:rsidR="00C20584" w:rsidRPr="00446200" w:rsidRDefault="00C20584" w:rsidP="00290ECE">
            <w:pPr>
              <w:pStyle w:val="ListParagraph"/>
              <w:numPr>
                <w:ilvl w:val="0"/>
                <w:numId w:val="2"/>
              </w:numPr>
              <w:ind w:left="36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Menjelaskan </w:t>
            </w:r>
            <w:r w:rsidRPr="00446200">
              <w:rPr>
                <w:rFonts w:ascii="Arial" w:eastAsia="Times New Roman" w:hAnsi="Arial" w:cs="Arial"/>
              </w:rPr>
              <w:t>Pengertian</w:t>
            </w:r>
            <w:r>
              <w:rPr>
                <w:rFonts w:ascii="Arial" w:eastAsia="Times New Roman" w:hAnsi="Arial" w:cs="Arial"/>
                <w:lang w:val="en-US"/>
              </w:rPr>
              <w:t xml:space="preserve"> selam dasar</w:t>
            </w:r>
          </w:p>
          <w:p w:rsidR="00C20584" w:rsidRPr="00446200" w:rsidRDefault="00C20584" w:rsidP="00290ECE">
            <w:pPr>
              <w:pStyle w:val="ListParagraph"/>
              <w:numPr>
                <w:ilvl w:val="0"/>
                <w:numId w:val="2"/>
              </w:numPr>
              <w:ind w:left="36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Menjelaskan </w:t>
            </w:r>
            <w:r w:rsidRPr="00446200">
              <w:rPr>
                <w:rFonts w:ascii="Arial" w:eastAsia="Times New Roman" w:hAnsi="Arial" w:cs="Arial"/>
              </w:rPr>
              <w:t>Ruang lingkup</w:t>
            </w:r>
            <w:r>
              <w:rPr>
                <w:rFonts w:ascii="Arial" w:eastAsia="Times New Roman" w:hAnsi="Arial" w:cs="Arial"/>
                <w:lang w:val="en-US"/>
              </w:rPr>
              <w:t xml:space="preserve"> selam dasar</w:t>
            </w:r>
          </w:p>
          <w:p w:rsidR="00C20584" w:rsidRPr="00446200" w:rsidRDefault="00C20584" w:rsidP="00C20584">
            <w:pPr>
              <w:pStyle w:val="ListParagraph"/>
              <w:ind w:left="367"/>
              <w:rPr>
                <w:rFonts w:ascii="Arial" w:eastAsia="Times New Roman" w:hAnsi="Arial" w:cs="Arial"/>
              </w:rPr>
            </w:pPr>
          </w:p>
        </w:tc>
        <w:tc>
          <w:tcPr>
            <w:tcW w:w="2389" w:type="dxa"/>
            <w:shd w:val="clear" w:color="auto" w:fill="auto"/>
          </w:tcPr>
          <w:p w:rsidR="00C20584" w:rsidRPr="00446200" w:rsidRDefault="00C20584" w:rsidP="00290ECE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eastAsia="Times New Roman" w:hAnsi="Arial" w:cs="Arial"/>
              </w:rPr>
            </w:pPr>
            <w:r w:rsidRPr="00446200">
              <w:rPr>
                <w:rFonts w:ascii="Arial" w:eastAsia="Times New Roman" w:hAnsi="Arial" w:cs="Arial"/>
              </w:rPr>
              <w:t>Pengertian</w:t>
            </w:r>
            <w:r>
              <w:rPr>
                <w:rFonts w:ascii="Arial" w:eastAsia="Times New Roman" w:hAnsi="Arial" w:cs="Arial"/>
                <w:lang w:val="en-US"/>
              </w:rPr>
              <w:t xml:space="preserve"> selam dasar</w:t>
            </w:r>
          </w:p>
          <w:p w:rsidR="00C20584" w:rsidRPr="00446200" w:rsidRDefault="00C20584" w:rsidP="00290ECE">
            <w:pPr>
              <w:pStyle w:val="ListParagraph"/>
              <w:numPr>
                <w:ilvl w:val="0"/>
                <w:numId w:val="12"/>
              </w:numPr>
              <w:ind w:left="367"/>
              <w:rPr>
                <w:rFonts w:ascii="Arial" w:eastAsia="Times New Roman" w:hAnsi="Arial" w:cs="Arial"/>
              </w:rPr>
            </w:pPr>
            <w:r w:rsidRPr="00446200">
              <w:rPr>
                <w:rFonts w:ascii="Arial" w:eastAsia="Times New Roman" w:hAnsi="Arial" w:cs="Arial"/>
              </w:rPr>
              <w:t>Ruang lingkup</w:t>
            </w:r>
            <w:r>
              <w:rPr>
                <w:rFonts w:ascii="Arial" w:eastAsia="Times New Roman" w:hAnsi="Arial" w:cs="Arial"/>
                <w:lang w:val="en-US"/>
              </w:rPr>
              <w:t xml:space="preserve"> selam dasar</w:t>
            </w:r>
          </w:p>
          <w:p w:rsidR="00C20584" w:rsidRPr="00446200" w:rsidRDefault="00C20584" w:rsidP="00C20584">
            <w:pPr>
              <w:pStyle w:val="ListParagraph"/>
              <w:ind w:left="367"/>
              <w:rPr>
                <w:rFonts w:ascii="Arial" w:eastAsia="Times New Roman" w:hAnsi="Arial" w:cs="Arial"/>
              </w:rPr>
            </w:pPr>
          </w:p>
        </w:tc>
        <w:tc>
          <w:tcPr>
            <w:tcW w:w="1647" w:type="dxa"/>
            <w:shd w:val="clear" w:color="auto" w:fill="auto"/>
          </w:tcPr>
          <w:p w:rsidR="00C20584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Diskusi</w:t>
            </w:r>
          </w:p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ceramah</w:t>
            </w:r>
          </w:p>
        </w:tc>
        <w:tc>
          <w:tcPr>
            <w:tcW w:w="1764" w:type="dxa"/>
            <w:shd w:val="clear" w:color="auto" w:fill="auto"/>
          </w:tcPr>
          <w:p w:rsidR="00C20584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</w:t>
            </w:r>
          </w:p>
        </w:tc>
        <w:tc>
          <w:tcPr>
            <w:tcW w:w="885" w:type="dxa"/>
            <w:shd w:val="clear" w:color="auto" w:fill="auto"/>
          </w:tcPr>
          <w:p w:rsidR="00C20584" w:rsidRPr="00446200" w:rsidRDefault="00212F1A" w:rsidP="00C20584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C61E0E" w:rsidRPr="00446200" w:rsidTr="00C61E0E">
        <w:tc>
          <w:tcPr>
            <w:tcW w:w="744" w:type="dxa"/>
            <w:shd w:val="clear" w:color="auto" w:fill="auto"/>
          </w:tcPr>
          <w:p w:rsidR="00C61E0E" w:rsidRPr="00446200" w:rsidRDefault="00C61E0E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>2-3</w:t>
            </w:r>
          </w:p>
        </w:tc>
        <w:tc>
          <w:tcPr>
            <w:tcW w:w="2058" w:type="dxa"/>
            <w:shd w:val="clear" w:color="auto" w:fill="auto"/>
          </w:tcPr>
          <w:p w:rsidR="00C61E0E" w:rsidRPr="00446200" w:rsidRDefault="00C61E0E" w:rsidP="00C61E0E">
            <w:pPr>
              <w:pStyle w:val="ListParagraph"/>
              <w:tabs>
                <w:tab w:val="left" w:pos="3086"/>
              </w:tabs>
              <w:ind w:left="107"/>
              <w:rPr>
                <w:rFonts w:ascii="Arial" w:hAnsi="Arial" w:cs="Arial"/>
              </w:rPr>
            </w:pPr>
            <w:r w:rsidRPr="00446200">
              <w:rPr>
                <w:rFonts w:ascii="Arial" w:eastAsia="Times New Roman" w:hAnsi="Arial" w:cs="Arial"/>
              </w:rPr>
              <w:t>Gaya dan teknik renang</w:t>
            </w:r>
            <w:r w:rsidRPr="00446200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61E0E" w:rsidRPr="00446200" w:rsidRDefault="00C61E0E" w:rsidP="00C61E0E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446200">
              <w:rPr>
                <w:rFonts w:ascii="Arial" w:eastAsia="Times New Roman" w:hAnsi="Arial" w:cs="Arial"/>
              </w:rPr>
              <w:t>Gaya dan teknik renang</w:t>
            </w:r>
          </w:p>
        </w:tc>
        <w:tc>
          <w:tcPr>
            <w:tcW w:w="3247" w:type="dxa"/>
            <w:shd w:val="clear" w:color="auto" w:fill="auto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teori </w:t>
            </w:r>
            <w:r w:rsidRPr="00C20584">
              <w:rPr>
                <w:rFonts w:ascii="Arial" w:hAnsi="Arial" w:cs="Arial"/>
              </w:rPr>
              <w:t>Gaya crawl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teori </w:t>
            </w:r>
            <w:r w:rsidRPr="00C20584">
              <w:rPr>
                <w:rFonts w:ascii="Arial" w:hAnsi="Arial" w:cs="Arial"/>
              </w:rPr>
              <w:t>Gaya dada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teori </w:t>
            </w:r>
            <w:r w:rsidRPr="00C20584">
              <w:rPr>
                <w:rFonts w:ascii="Arial" w:hAnsi="Arial" w:cs="Arial"/>
              </w:rPr>
              <w:t>Gaya punggung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teori </w:t>
            </w:r>
            <w:r w:rsidRPr="00C20584">
              <w:rPr>
                <w:rFonts w:ascii="Arial" w:hAnsi="Arial" w:cs="Arial"/>
              </w:rPr>
              <w:t>Gaya kupu-kupu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teori </w:t>
            </w:r>
            <w:r w:rsidRPr="00C20584">
              <w:rPr>
                <w:rFonts w:ascii="Arial" w:hAnsi="Arial" w:cs="Arial"/>
              </w:rPr>
              <w:t>Gaya bebas</w:t>
            </w:r>
          </w:p>
        </w:tc>
        <w:tc>
          <w:tcPr>
            <w:tcW w:w="2389" w:type="dxa"/>
            <w:shd w:val="clear" w:color="auto" w:fill="auto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13"/>
              </w:numPr>
              <w:ind w:left="318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Gaya crawl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3"/>
              </w:numPr>
              <w:ind w:left="345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Gaya dada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3"/>
              </w:numPr>
              <w:ind w:left="345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Gaya punggung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3"/>
              </w:numPr>
              <w:ind w:left="345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Gaya kupu-kupu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3"/>
              </w:numPr>
              <w:ind w:left="345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Gaya bebas</w:t>
            </w:r>
          </w:p>
        </w:tc>
        <w:tc>
          <w:tcPr>
            <w:tcW w:w="1647" w:type="dxa"/>
            <w:shd w:val="clear" w:color="auto" w:fill="auto"/>
          </w:tcPr>
          <w:p w:rsidR="00C61E0E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Diskusi</w:t>
            </w:r>
          </w:p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ceramah</w:t>
            </w:r>
          </w:p>
        </w:tc>
        <w:tc>
          <w:tcPr>
            <w:tcW w:w="1764" w:type="dxa"/>
            <w:shd w:val="clear" w:color="auto" w:fill="auto"/>
          </w:tcPr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</w:t>
            </w:r>
          </w:p>
        </w:tc>
        <w:tc>
          <w:tcPr>
            <w:tcW w:w="885" w:type="dxa"/>
            <w:shd w:val="clear" w:color="auto" w:fill="auto"/>
          </w:tcPr>
          <w:p w:rsidR="00C61E0E" w:rsidRPr="00446200" w:rsidRDefault="00212F1A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C61E0E" w:rsidRPr="00446200" w:rsidTr="00C61E0E">
        <w:tc>
          <w:tcPr>
            <w:tcW w:w="744" w:type="dxa"/>
            <w:shd w:val="clear" w:color="auto" w:fill="auto"/>
          </w:tcPr>
          <w:p w:rsidR="00C61E0E" w:rsidRPr="00446200" w:rsidRDefault="00C61E0E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lastRenderedPageBreak/>
              <w:t>4-5</w:t>
            </w:r>
          </w:p>
        </w:tc>
        <w:tc>
          <w:tcPr>
            <w:tcW w:w="2058" w:type="dxa"/>
            <w:shd w:val="clear" w:color="auto" w:fill="auto"/>
          </w:tcPr>
          <w:p w:rsidR="00C61E0E" w:rsidRPr="00713AC3" w:rsidRDefault="00C61E0E" w:rsidP="00C61E0E">
            <w:pPr>
              <w:tabs>
                <w:tab w:val="left" w:pos="3086"/>
              </w:tabs>
              <w:rPr>
                <w:rFonts w:ascii="Arial" w:hAnsi="Arial" w:cs="Arial"/>
              </w:rPr>
            </w:pPr>
            <w:r w:rsidRPr="00446200">
              <w:rPr>
                <w:rFonts w:ascii="Arial" w:eastAsia="Times New Roman" w:hAnsi="Arial" w:cs="Arial"/>
              </w:rPr>
              <w:t>Peralatan skin dive dan scuba</w:t>
            </w:r>
          </w:p>
        </w:tc>
        <w:tc>
          <w:tcPr>
            <w:tcW w:w="1856" w:type="dxa"/>
            <w:shd w:val="clear" w:color="auto" w:fill="auto"/>
          </w:tcPr>
          <w:p w:rsidR="00C61E0E" w:rsidRPr="00446200" w:rsidRDefault="00C61E0E" w:rsidP="00C61E0E">
            <w:pPr>
              <w:spacing w:before="60" w:after="60"/>
              <w:rPr>
                <w:rFonts w:ascii="Arial" w:hAnsi="Arial" w:cs="Arial"/>
              </w:rPr>
            </w:pPr>
            <w:r w:rsidRPr="00446200">
              <w:rPr>
                <w:rFonts w:ascii="Arial" w:eastAsia="Times New Roman" w:hAnsi="Arial" w:cs="Arial"/>
              </w:rPr>
              <w:t>Peralatan skin dive dan scuba</w:t>
            </w:r>
          </w:p>
        </w:tc>
        <w:tc>
          <w:tcPr>
            <w:tcW w:w="3247" w:type="dxa"/>
            <w:shd w:val="clear" w:color="auto" w:fill="auto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4"/>
              </w:numPr>
              <w:ind w:left="367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</w:t>
            </w:r>
            <w:r w:rsidRPr="00C20584">
              <w:rPr>
                <w:rFonts w:ascii="Arial" w:eastAsia="Times New Roman" w:hAnsi="Arial" w:cs="Arial"/>
              </w:rPr>
              <w:t>Peralatan dasar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4"/>
              </w:numPr>
              <w:ind w:left="367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</w:t>
            </w:r>
            <w:r w:rsidRPr="00C20584">
              <w:rPr>
                <w:rFonts w:ascii="Arial" w:eastAsia="Times New Roman" w:hAnsi="Arial" w:cs="Arial"/>
              </w:rPr>
              <w:t>Peralatan tambahan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4"/>
              </w:numPr>
              <w:ind w:left="367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</w:t>
            </w:r>
            <w:r w:rsidRPr="00C20584">
              <w:rPr>
                <w:rFonts w:ascii="Arial" w:eastAsia="Times New Roman" w:hAnsi="Arial" w:cs="Arial"/>
              </w:rPr>
              <w:t>Peralatan scuba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4"/>
              </w:numPr>
              <w:ind w:left="367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</w:t>
            </w:r>
            <w:r w:rsidRPr="00C20584">
              <w:rPr>
                <w:rFonts w:ascii="Arial" w:eastAsia="Times New Roman" w:hAnsi="Arial" w:cs="Arial"/>
              </w:rPr>
              <w:t>Cara penggunaan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4"/>
              </w:numPr>
              <w:ind w:left="367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</w:t>
            </w:r>
            <w:r w:rsidRPr="00C20584">
              <w:rPr>
                <w:rFonts w:ascii="Arial" w:eastAsia="Times New Roman" w:hAnsi="Arial" w:cs="Arial"/>
              </w:rPr>
              <w:t>Perawatan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4"/>
              </w:numPr>
              <w:ind w:left="367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</w:t>
            </w:r>
            <w:r w:rsidRPr="00C20584">
              <w:rPr>
                <w:rFonts w:ascii="Arial" w:eastAsia="Times New Roman" w:hAnsi="Arial" w:cs="Arial"/>
              </w:rPr>
              <w:t>Sistem kerja</w:t>
            </w:r>
          </w:p>
        </w:tc>
        <w:tc>
          <w:tcPr>
            <w:tcW w:w="2389" w:type="dxa"/>
            <w:shd w:val="clear" w:color="auto" w:fill="auto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ascii="Arial" w:eastAsia="Times New Roman" w:hAnsi="Arial" w:cs="Arial"/>
              </w:rPr>
            </w:pPr>
            <w:r w:rsidRPr="00C20584">
              <w:rPr>
                <w:rFonts w:ascii="Arial" w:eastAsia="Times New Roman" w:hAnsi="Arial" w:cs="Arial"/>
              </w:rPr>
              <w:t>Peralatan dasar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4"/>
              </w:numPr>
              <w:ind w:left="367"/>
              <w:rPr>
                <w:rFonts w:ascii="Arial" w:eastAsia="Times New Roman" w:hAnsi="Arial" w:cs="Arial"/>
              </w:rPr>
            </w:pPr>
            <w:r w:rsidRPr="00C20584">
              <w:rPr>
                <w:rFonts w:ascii="Arial" w:eastAsia="Times New Roman" w:hAnsi="Arial" w:cs="Arial"/>
              </w:rPr>
              <w:t>Peralatan tambahan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4"/>
              </w:numPr>
              <w:ind w:left="367"/>
              <w:rPr>
                <w:rFonts w:ascii="Arial" w:eastAsia="Times New Roman" w:hAnsi="Arial" w:cs="Arial"/>
              </w:rPr>
            </w:pPr>
            <w:r w:rsidRPr="00C20584">
              <w:rPr>
                <w:rFonts w:ascii="Arial" w:eastAsia="Times New Roman" w:hAnsi="Arial" w:cs="Arial"/>
              </w:rPr>
              <w:t>Peralatan scuba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4"/>
              </w:numPr>
              <w:ind w:left="367"/>
              <w:rPr>
                <w:rFonts w:ascii="Arial" w:eastAsia="Times New Roman" w:hAnsi="Arial" w:cs="Arial"/>
              </w:rPr>
            </w:pPr>
            <w:r w:rsidRPr="00C20584">
              <w:rPr>
                <w:rFonts w:ascii="Arial" w:eastAsia="Times New Roman" w:hAnsi="Arial" w:cs="Arial"/>
              </w:rPr>
              <w:t>Cara penggunaan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4"/>
              </w:numPr>
              <w:ind w:left="367"/>
              <w:rPr>
                <w:rFonts w:ascii="Arial" w:eastAsia="Times New Roman" w:hAnsi="Arial" w:cs="Arial"/>
              </w:rPr>
            </w:pPr>
            <w:r w:rsidRPr="00C20584">
              <w:rPr>
                <w:rFonts w:ascii="Arial" w:eastAsia="Times New Roman" w:hAnsi="Arial" w:cs="Arial"/>
              </w:rPr>
              <w:t>Perawatan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4"/>
              </w:numPr>
              <w:ind w:left="367"/>
              <w:rPr>
                <w:rFonts w:ascii="Arial" w:eastAsia="Times New Roman" w:hAnsi="Arial" w:cs="Arial"/>
              </w:rPr>
            </w:pPr>
            <w:r w:rsidRPr="00C20584">
              <w:rPr>
                <w:rFonts w:ascii="Arial" w:eastAsia="Times New Roman" w:hAnsi="Arial" w:cs="Arial"/>
              </w:rPr>
              <w:t>Sistem kerja</w:t>
            </w:r>
          </w:p>
        </w:tc>
        <w:tc>
          <w:tcPr>
            <w:tcW w:w="1647" w:type="dxa"/>
            <w:shd w:val="clear" w:color="auto" w:fill="auto"/>
          </w:tcPr>
          <w:p w:rsidR="00C61E0E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Diskusi</w:t>
            </w:r>
          </w:p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ceramah</w:t>
            </w:r>
          </w:p>
        </w:tc>
        <w:tc>
          <w:tcPr>
            <w:tcW w:w="1764" w:type="dxa"/>
            <w:shd w:val="clear" w:color="auto" w:fill="auto"/>
          </w:tcPr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</w:t>
            </w:r>
          </w:p>
        </w:tc>
        <w:tc>
          <w:tcPr>
            <w:tcW w:w="885" w:type="dxa"/>
            <w:shd w:val="clear" w:color="auto" w:fill="auto"/>
          </w:tcPr>
          <w:p w:rsidR="00C61E0E" w:rsidRPr="00446200" w:rsidRDefault="00212F1A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C61E0E" w:rsidRPr="00446200" w:rsidTr="00C61E0E">
        <w:tc>
          <w:tcPr>
            <w:tcW w:w="744" w:type="dxa"/>
            <w:shd w:val="clear" w:color="auto" w:fill="auto"/>
          </w:tcPr>
          <w:p w:rsidR="00C61E0E" w:rsidRPr="00446200" w:rsidRDefault="00C61E0E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>6-7</w:t>
            </w:r>
          </w:p>
        </w:tc>
        <w:tc>
          <w:tcPr>
            <w:tcW w:w="2058" w:type="dxa"/>
            <w:shd w:val="clear" w:color="auto" w:fill="auto"/>
          </w:tcPr>
          <w:p w:rsidR="00C61E0E" w:rsidRPr="00713AC3" w:rsidRDefault="00C61E0E" w:rsidP="00C61E0E">
            <w:pPr>
              <w:tabs>
                <w:tab w:val="left" w:pos="3086"/>
              </w:tabs>
              <w:rPr>
                <w:rFonts w:ascii="Arial" w:hAnsi="Arial" w:cs="Arial"/>
              </w:rPr>
            </w:pPr>
            <w:r w:rsidRPr="00446200">
              <w:rPr>
                <w:rFonts w:ascii="Arial" w:eastAsia="Times New Roman" w:hAnsi="Arial" w:cs="Arial"/>
              </w:rPr>
              <w:t>Hukum fisika</w:t>
            </w:r>
          </w:p>
        </w:tc>
        <w:tc>
          <w:tcPr>
            <w:tcW w:w="1856" w:type="dxa"/>
            <w:shd w:val="clear" w:color="auto" w:fill="auto"/>
          </w:tcPr>
          <w:p w:rsidR="00C61E0E" w:rsidRPr="00446200" w:rsidRDefault="00C61E0E" w:rsidP="00C61E0E">
            <w:pPr>
              <w:spacing w:before="60" w:after="60"/>
              <w:rPr>
                <w:rFonts w:ascii="Arial" w:hAnsi="Arial" w:cs="Arial"/>
              </w:rPr>
            </w:pPr>
            <w:r w:rsidRPr="00446200">
              <w:rPr>
                <w:rFonts w:ascii="Arial" w:eastAsia="Times New Roman" w:hAnsi="Arial" w:cs="Arial"/>
              </w:rPr>
              <w:t>Hukum fisika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5"/>
              </w:numPr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konsep tentang </w:t>
            </w:r>
            <w:r w:rsidRPr="00C20584">
              <w:rPr>
                <w:rFonts w:ascii="Arial" w:hAnsi="Arial" w:cs="Arial"/>
              </w:rPr>
              <w:t>Tekanan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5"/>
              </w:numPr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konsep tentang </w:t>
            </w:r>
            <w:r w:rsidRPr="00C20584">
              <w:rPr>
                <w:rFonts w:ascii="Arial" w:hAnsi="Arial" w:cs="Arial"/>
              </w:rPr>
              <w:t>Gas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5"/>
              </w:numPr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konsep tentang </w:t>
            </w:r>
            <w:r w:rsidRPr="00C20584">
              <w:rPr>
                <w:rFonts w:ascii="Arial" w:hAnsi="Arial" w:cs="Arial"/>
              </w:rPr>
              <w:t>Daya apung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5"/>
              </w:numPr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konsep tentang </w:t>
            </w:r>
            <w:r w:rsidRPr="00C20584">
              <w:rPr>
                <w:rFonts w:ascii="Arial" w:hAnsi="Arial" w:cs="Arial"/>
              </w:rPr>
              <w:t>Suhu dan cahaya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5"/>
              </w:numPr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konsep tentang </w:t>
            </w:r>
            <w:r w:rsidRPr="00C20584">
              <w:rPr>
                <w:rFonts w:ascii="Arial" w:hAnsi="Arial" w:cs="Arial"/>
              </w:rPr>
              <w:t>Suara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15"/>
              </w:numPr>
              <w:ind w:left="318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Tekanan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5"/>
              </w:numPr>
              <w:ind w:left="357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Gas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5"/>
              </w:numPr>
              <w:ind w:left="357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Daya apung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5"/>
              </w:numPr>
              <w:ind w:left="357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Suhu dan cahaya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5"/>
              </w:numPr>
              <w:ind w:left="357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Suara</w:t>
            </w:r>
          </w:p>
        </w:tc>
        <w:tc>
          <w:tcPr>
            <w:tcW w:w="1647" w:type="dxa"/>
            <w:shd w:val="clear" w:color="auto" w:fill="auto"/>
          </w:tcPr>
          <w:p w:rsidR="00C61E0E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Diskusi</w:t>
            </w:r>
          </w:p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ceramah</w:t>
            </w:r>
          </w:p>
        </w:tc>
        <w:tc>
          <w:tcPr>
            <w:tcW w:w="1764" w:type="dxa"/>
            <w:shd w:val="clear" w:color="auto" w:fill="auto"/>
          </w:tcPr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</w:t>
            </w:r>
          </w:p>
        </w:tc>
        <w:tc>
          <w:tcPr>
            <w:tcW w:w="885" w:type="dxa"/>
            <w:shd w:val="clear" w:color="auto" w:fill="auto"/>
          </w:tcPr>
          <w:p w:rsidR="00C61E0E" w:rsidRPr="00446200" w:rsidRDefault="00212F1A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C61E0E" w:rsidRPr="00446200" w:rsidTr="00C61E0E">
        <w:tc>
          <w:tcPr>
            <w:tcW w:w="744" w:type="dxa"/>
            <w:shd w:val="clear" w:color="auto" w:fill="auto"/>
          </w:tcPr>
          <w:p w:rsidR="00C61E0E" w:rsidRPr="00446200" w:rsidRDefault="00C61E0E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058" w:type="dxa"/>
            <w:shd w:val="clear" w:color="auto" w:fill="auto"/>
          </w:tcPr>
          <w:p w:rsidR="00C61E0E" w:rsidRPr="00446200" w:rsidRDefault="00C61E0E" w:rsidP="00C61E0E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eastAsia="Times New Roman" w:hAnsi="Arial" w:cs="Arial"/>
              </w:rPr>
              <w:t>Fisiologi tubuh penyelam</w:t>
            </w:r>
          </w:p>
        </w:tc>
        <w:tc>
          <w:tcPr>
            <w:tcW w:w="1856" w:type="dxa"/>
            <w:shd w:val="clear" w:color="auto" w:fill="auto"/>
          </w:tcPr>
          <w:p w:rsidR="00C61E0E" w:rsidRPr="00446200" w:rsidRDefault="00C61E0E" w:rsidP="00C61E0E">
            <w:pPr>
              <w:spacing w:before="60" w:after="60"/>
              <w:rPr>
                <w:rFonts w:ascii="Arial" w:hAnsi="Arial" w:cs="Arial"/>
              </w:rPr>
            </w:pPr>
            <w:r w:rsidRPr="00446200">
              <w:rPr>
                <w:rFonts w:ascii="Arial" w:eastAsia="Times New Roman" w:hAnsi="Arial" w:cs="Arial"/>
              </w:rPr>
              <w:t>Fisiologi tubuh penyelam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6"/>
              </w:numPr>
              <w:ind w:left="4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konsep tentang </w:t>
            </w:r>
            <w:r w:rsidRPr="00C20584">
              <w:rPr>
                <w:rFonts w:ascii="Arial" w:hAnsi="Arial" w:cs="Arial"/>
              </w:rPr>
              <w:t>Pernafasan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6"/>
              </w:numPr>
              <w:ind w:left="4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konsep tentang </w:t>
            </w:r>
            <w:r w:rsidRPr="00C20584">
              <w:rPr>
                <w:rFonts w:ascii="Arial" w:hAnsi="Arial" w:cs="Arial"/>
              </w:rPr>
              <w:t>Peredaran darah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6"/>
              </w:numPr>
              <w:ind w:left="4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konsep tentang </w:t>
            </w:r>
            <w:r w:rsidRPr="00C20584">
              <w:rPr>
                <w:rFonts w:ascii="Arial" w:hAnsi="Arial" w:cs="Arial"/>
              </w:rPr>
              <w:t>Pengangkutan gas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6"/>
              </w:numPr>
              <w:ind w:left="4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konsep tentang </w:t>
            </w:r>
            <w:r w:rsidRPr="00C20584">
              <w:rPr>
                <w:rFonts w:ascii="Arial" w:hAnsi="Arial" w:cs="Arial"/>
              </w:rPr>
              <w:t>Sinus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6"/>
              </w:numPr>
              <w:ind w:left="4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konsep tentang </w:t>
            </w:r>
            <w:r w:rsidRPr="00C20584">
              <w:rPr>
                <w:rFonts w:ascii="Arial" w:hAnsi="Arial" w:cs="Arial"/>
              </w:rPr>
              <w:t>Telinga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16"/>
              </w:numPr>
              <w:ind w:left="318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Pernafasan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6"/>
              </w:numPr>
              <w:ind w:left="407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Peredaran darah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6"/>
              </w:numPr>
              <w:ind w:left="407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Pengangkutan gas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6"/>
              </w:numPr>
              <w:ind w:left="407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Sinus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6"/>
              </w:numPr>
              <w:ind w:left="407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Telinga</w:t>
            </w:r>
          </w:p>
        </w:tc>
        <w:tc>
          <w:tcPr>
            <w:tcW w:w="1647" w:type="dxa"/>
            <w:shd w:val="clear" w:color="auto" w:fill="auto"/>
          </w:tcPr>
          <w:p w:rsidR="00C61E0E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Diskusi</w:t>
            </w:r>
          </w:p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ceramah</w:t>
            </w:r>
          </w:p>
        </w:tc>
        <w:tc>
          <w:tcPr>
            <w:tcW w:w="1764" w:type="dxa"/>
            <w:shd w:val="clear" w:color="auto" w:fill="auto"/>
          </w:tcPr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</w:t>
            </w:r>
          </w:p>
        </w:tc>
        <w:tc>
          <w:tcPr>
            <w:tcW w:w="885" w:type="dxa"/>
            <w:shd w:val="clear" w:color="auto" w:fill="auto"/>
          </w:tcPr>
          <w:p w:rsidR="00C61E0E" w:rsidRPr="00446200" w:rsidRDefault="00212F1A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C61E0E" w:rsidRPr="00446200" w:rsidTr="00C61E0E">
        <w:tc>
          <w:tcPr>
            <w:tcW w:w="744" w:type="dxa"/>
            <w:shd w:val="clear" w:color="auto" w:fill="auto"/>
          </w:tcPr>
          <w:p w:rsidR="00C61E0E" w:rsidRPr="00446200" w:rsidRDefault="00C61E0E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>9-11</w:t>
            </w:r>
          </w:p>
        </w:tc>
        <w:tc>
          <w:tcPr>
            <w:tcW w:w="2058" w:type="dxa"/>
            <w:shd w:val="clear" w:color="auto" w:fill="auto"/>
          </w:tcPr>
          <w:p w:rsidR="00C61E0E" w:rsidRPr="00713AC3" w:rsidRDefault="00C61E0E" w:rsidP="00C61E0E">
            <w:pPr>
              <w:tabs>
                <w:tab w:val="left" w:pos="3086"/>
              </w:tabs>
              <w:rPr>
                <w:rFonts w:ascii="Arial" w:hAnsi="Arial" w:cs="Arial"/>
              </w:rPr>
            </w:pPr>
            <w:r w:rsidRPr="00446200">
              <w:rPr>
                <w:rFonts w:ascii="Arial" w:hAnsi="Arial" w:cs="Arial"/>
              </w:rPr>
              <w:t>Aspek medis dan fisiologi penyelaman dengan scuba</w:t>
            </w:r>
          </w:p>
        </w:tc>
        <w:tc>
          <w:tcPr>
            <w:tcW w:w="1856" w:type="dxa"/>
            <w:shd w:val="clear" w:color="auto" w:fill="auto"/>
          </w:tcPr>
          <w:p w:rsidR="00C61E0E" w:rsidRPr="00446200" w:rsidRDefault="00C61E0E" w:rsidP="00C61E0E">
            <w:pPr>
              <w:spacing w:before="60" w:after="60"/>
              <w:rPr>
                <w:rFonts w:ascii="Arial" w:hAnsi="Arial" w:cs="Arial"/>
              </w:rPr>
            </w:pPr>
            <w:r w:rsidRPr="00446200">
              <w:rPr>
                <w:rFonts w:ascii="Arial" w:hAnsi="Arial" w:cs="Arial"/>
              </w:rPr>
              <w:t xml:space="preserve">Aspek medis dan fisiologi </w:t>
            </w:r>
            <w:r w:rsidRPr="00446200">
              <w:rPr>
                <w:rFonts w:ascii="Arial" w:hAnsi="Arial" w:cs="Arial"/>
              </w:rPr>
              <w:lastRenderedPageBreak/>
              <w:t>penyelaman dengan scuba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7"/>
              </w:numPr>
              <w:ind w:left="359" w:hanging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Menjelaskan </w:t>
            </w:r>
            <w:r w:rsidRPr="00C20584">
              <w:rPr>
                <w:rFonts w:ascii="Arial" w:hAnsi="Arial" w:cs="Arial"/>
              </w:rPr>
              <w:t>Pengaruh langsung tekanan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7"/>
              </w:numPr>
              <w:ind w:left="359" w:hanging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</w:t>
            </w:r>
            <w:r w:rsidRPr="00C20584">
              <w:rPr>
                <w:rFonts w:ascii="Arial" w:hAnsi="Arial" w:cs="Arial"/>
              </w:rPr>
              <w:t>Penyakit dekompresi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7"/>
              </w:numPr>
              <w:ind w:left="359" w:hanging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Menjelaskan </w:t>
            </w:r>
            <w:r w:rsidRPr="00C20584">
              <w:rPr>
                <w:rFonts w:ascii="Arial" w:hAnsi="Arial" w:cs="Arial"/>
              </w:rPr>
              <w:t>Nitrogen norcosis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7"/>
              </w:numPr>
              <w:ind w:left="359" w:hanging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</w:t>
            </w:r>
            <w:r w:rsidRPr="00C20584">
              <w:rPr>
                <w:rFonts w:ascii="Arial" w:hAnsi="Arial" w:cs="Arial"/>
              </w:rPr>
              <w:t>Keracunan CO2, O2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7"/>
              </w:numPr>
              <w:ind w:left="359" w:hanging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</w:t>
            </w:r>
            <w:r w:rsidRPr="00C20584">
              <w:rPr>
                <w:rFonts w:ascii="Arial" w:hAnsi="Arial" w:cs="Arial"/>
              </w:rPr>
              <w:t>Kardiorespirasi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7"/>
              </w:numPr>
              <w:ind w:left="359" w:hanging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</w:t>
            </w:r>
            <w:r w:rsidRPr="00C20584">
              <w:rPr>
                <w:rFonts w:ascii="Arial" w:hAnsi="Arial" w:cs="Arial"/>
              </w:rPr>
              <w:t>Entry, Descent ascent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7"/>
              </w:numPr>
              <w:ind w:left="359" w:hanging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</w:t>
            </w:r>
            <w:r w:rsidRPr="00C20584">
              <w:rPr>
                <w:rFonts w:ascii="Arial" w:hAnsi="Arial" w:cs="Arial"/>
              </w:rPr>
              <w:t>Penyesuaian tekanan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7"/>
              </w:numPr>
              <w:ind w:left="359" w:hanging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konsep </w:t>
            </w:r>
            <w:r>
              <w:rPr>
                <w:rFonts w:ascii="Arial" w:hAnsi="Arial" w:cs="Arial"/>
              </w:rPr>
              <w:t>Menjelajah ba</w:t>
            </w:r>
            <w:r w:rsidRPr="00C20584">
              <w:rPr>
                <w:rFonts w:ascii="Arial" w:hAnsi="Arial" w:cs="Arial"/>
              </w:rPr>
              <w:t>wa</w:t>
            </w:r>
            <w:r>
              <w:rPr>
                <w:rFonts w:ascii="Arial" w:hAnsi="Arial" w:cs="Arial"/>
                <w:lang w:val="en-US"/>
              </w:rPr>
              <w:t>h</w:t>
            </w:r>
            <w:r w:rsidRPr="00C20584">
              <w:rPr>
                <w:rFonts w:ascii="Arial" w:hAnsi="Arial" w:cs="Arial"/>
              </w:rPr>
              <w:t xml:space="preserve"> air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7"/>
              </w:numPr>
              <w:ind w:left="359" w:hanging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</w:t>
            </w:r>
            <w:r w:rsidRPr="00C20584">
              <w:rPr>
                <w:rFonts w:ascii="Arial" w:hAnsi="Arial" w:cs="Arial"/>
              </w:rPr>
              <w:t>Buddy breathing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17"/>
              </w:numPr>
              <w:ind w:left="318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lastRenderedPageBreak/>
              <w:t>Pengaruh langsung tekanan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7"/>
              </w:numPr>
              <w:ind w:left="359" w:hanging="288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Penyakit dekompresi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7"/>
              </w:numPr>
              <w:ind w:left="359" w:hanging="288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lastRenderedPageBreak/>
              <w:t>Nitrogen norcosis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7"/>
              </w:numPr>
              <w:ind w:left="359" w:hanging="288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Keracunan CO2, O2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7"/>
              </w:numPr>
              <w:ind w:left="359" w:hanging="288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Kardiorespirasi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7"/>
              </w:numPr>
              <w:ind w:left="359" w:hanging="288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Entry, Descent ascent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7"/>
              </w:numPr>
              <w:ind w:left="359" w:hanging="288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Penyesuaian tekanan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7"/>
              </w:numPr>
              <w:ind w:left="359" w:hanging="288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Menjelajah bahwa air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7"/>
              </w:numPr>
              <w:ind w:left="359" w:hanging="288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Buddy breathing</w:t>
            </w:r>
          </w:p>
        </w:tc>
        <w:tc>
          <w:tcPr>
            <w:tcW w:w="1647" w:type="dxa"/>
            <w:shd w:val="clear" w:color="auto" w:fill="auto"/>
          </w:tcPr>
          <w:p w:rsidR="00C61E0E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Diskusi</w:t>
            </w:r>
          </w:p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ceramah</w:t>
            </w:r>
          </w:p>
        </w:tc>
        <w:tc>
          <w:tcPr>
            <w:tcW w:w="1764" w:type="dxa"/>
            <w:shd w:val="clear" w:color="auto" w:fill="auto"/>
          </w:tcPr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</w:t>
            </w:r>
          </w:p>
        </w:tc>
        <w:tc>
          <w:tcPr>
            <w:tcW w:w="885" w:type="dxa"/>
            <w:shd w:val="clear" w:color="auto" w:fill="auto"/>
          </w:tcPr>
          <w:p w:rsidR="00C61E0E" w:rsidRPr="00446200" w:rsidRDefault="00212F1A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C61E0E" w:rsidRPr="00446200" w:rsidTr="00C61E0E">
        <w:tc>
          <w:tcPr>
            <w:tcW w:w="744" w:type="dxa"/>
            <w:shd w:val="clear" w:color="auto" w:fill="auto"/>
          </w:tcPr>
          <w:p w:rsidR="00C61E0E" w:rsidRPr="00446200" w:rsidRDefault="00C61E0E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lastRenderedPageBreak/>
              <w:t>12-13</w:t>
            </w:r>
          </w:p>
        </w:tc>
        <w:tc>
          <w:tcPr>
            <w:tcW w:w="2058" w:type="dxa"/>
            <w:shd w:val="clear" w:color="auto" w:fill="auto"/>
          </w:tcPr>
          <w:p w:rsidR="00C61E0E" w:rsidRPr="00713AC3" w:rsidRDefault="00C61E0E" w:rsidP="00C61E0E">
            <w:pPr>
              <w:tabs>
                <w:tab w:val="left" w:pos="3086"/>
              </w:tabs>
              <w:rPr>
                <w:rFonts w:ascii="Arial" w:hAnsi="Arial" w:cs="Arial"/>
              </w:rPr>
            </w:pPr>
            <w:r w:rsidRPr="00446200">
              <w:rPr>
                <w:rFonts w:ascii="Arial" w:hAnsi="Arial" w:cs="Arial"/>
                <w:lang w:val="en-US"/>
              </w:rPr>
              <w:t>Tabel penyelaman</w:t>
            </w:r>
          </w:p>
        </w:tc>
        <w:tc>
          <w:tcPr>
            <w:tcW w:w="1856" w:type="dxa"/>
            <w:shd w:val="clear" w:color="auto" w:fill="auto"/>
          </w:tcPr>
          <w:p w:rsidR="00C61E0E" w:rsidRPr="00446200" w:rsidRDefault="00C61E0E" w:rsidP="00C61E0E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>Tabel penyelaman</w:t>
            </w:r>
            <w:r w:rsidRPr="00446200">
              <w:rPr>
                <w:rFonts w:ascii="Arial" w:hAnsi="Arial" w:cs="Arial"/>
                <w:lang w:val="en-US"/>
              </w:rPr>
              <w:tab/>
            </w:r>
          </w:p>
          <w:p w:rsidR="00C61E0E" w:rsidRPr="00446200" w:rsidRDefault="00C61E0E" w:rsidP="00C61E0E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8"/>
              </w:numPr>
              <w:ind w:left="3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tentang </w:t>
            </w:r>
            <w:r w:rsidRPr="00C20584">
              <w:rPr>
                <w:rFonts w:ascii="Arial" w:hAnsi="Arial" w:cs="Arial"/>
              </w:rPr>
              <w:t>Istilah-istilah</w:t>
            </w:r>
            <w:r>
              <w:rPr>
                <w:rFonts w:ascii="Arial" w:hAnsi="Arial" w:cs="Arial"/>
                <w:lang w:val="en-US"/>
              </w:rPr>
              <w:t xml:space="preserve"> penyelaman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8"/>
              </w:numPr>
              <w:ind w:left="3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tentang </w:t>
            </w:r>
            <w:r w:rsidRPr="00C20584">
              <w:rPr>
                <w:rFonts w:ascii="Arial" w:hAnsi="Arial" w:cs="Arial"/>
              </w:rPr>
              <w:t>Penyerapan dan Pelepasan N2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8"/>
              </w:numPr>
              <w:ind w:left="3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tentang </w:t>
            </w:r>
            <w:r w:rsidRPr="00C20584">
              <w:rPr>
                <w:rFonts w:ascii="Arial" w:hAnsi="Arial" w:cs="Arial"/>
              </w:rPr>
              <w:t>Tabel Dekompresi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8"/>
              </w:numPr>
              <w:ind w:left="35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Menjelaskan tentang </w:t>
            </w:r>
            <w:r w:rsidRPr="00C20584">
              <w:rPr>
                <w:rFonts w:ascii="Arial" w:hAnsi="Arial" w:cs="Arial"/>
              </w:rPr>
              <w:t>Perencanaan Selam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Istilah-istilah</w:t>
            </w:r>
            <w:r>
              <w:rPr>
                <w:rFonts w:ascii="Arial" w:hAnsi="Arial" w:cs="Arial"/>
                <w:lang w:val="en-US"/>
              </w:rPr>
              <w:t xml:space="preserve"> penyelaman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8"/>
              </w:numPr>
              <w:ind w:left="318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Penyerapan dan Pelepasan N2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8"/>
              </w:numPr>
              <w:ind w:left="359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Tabel Dekompresi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8"/>
              </w:numPr>
              <w:ind w:left="359"/>
              <w:jc w:val="both"/>
              <w:rPr>
                <w:rFonts w:ascii="Arial" w:hAnsi="Arial" w:cs="Arial"/>
              </w:rPr>
            </w:pPr>
            <w:r w:rsidRPr="00C20584">
              <w:rPr>
                <w:rFonts w:ascii="Arial" w:hAnsi="Arial" w:cs="Arial"/>
              </w:rPr>
              <w:t>Perencanaan Selam</w:t>
            </w:r>
          </w:p>
        </w:tc>
        <w:tc>
          <w:tcPr>
            <w:tcW w:w="1647" w:type="dxa"/>
            <w:shd w:val="clear" w:color="auto" w:fill="auto"/>
          </w:tcPr>
          <w:p w:rsidR="00C61E0E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Diskusi</w:t>
            </w:r>
          </w:p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ceramah</w:t>
            </w:r>
          </w:p>
        </w:tc>
        <w:tc>
          <w:tcPr>
            <w:tcW w:w="1764" w:type="dxa"/>
            <w:shd w:val="clear" w:color="auto" w:fill="auto"/>
          </w:tcPr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</w:t>
            </w:r>
          </w:p>
        </w:tc>
        <w:tc>
          <w:tcPr>
            <w:tcW w:w="885" w:type="dxa"/>
            <w:shd w:val="clear" w:color="auto" w:fill="auto"/>
          </w:tcPr>
          <w:p w:rsidR="00C61E0E" w:rsidRPr="00446200" w:rsidRDefault="00212F1A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C61E0E" w:rsidRPr="00446200" w:rsidTr="00C61E0E">
        <w:tc>
          <w:tcPr>
            <w:tcW w:w="744" w:type="dxa"/>
            <w:shd w:val="clear" w:color="auto" w:fill="auto"/>
          </w:tcPr>
          <w:p w:rsidR="00C61E0E" w:rsidRPr="00446200" w:rsidRDefault="00C61E0E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2058" w:type="dxa"/>
            <w:shd w:val="clear" w:color="auto" w:fill="auto"/>
          </w:tcPr>
          <w:p w:rsidR="00C61E0E" w:rsidRPr="00713AC3" w:rsidRDefault="00C61E0E" w:rsidP="00C61E0E">
            <w:pPr>
              <w:tabs>
                <w:tab w:val="left" w:pos="3086"/>
              </w:tabs>
              <w:rPr>
                <w:rFonts w:ascii="Arial" w:hAnsi="Arial" w:cs="Arial"/>
              </w:rPr>
            </w:pPr>
            <w:r w:rsidRPr="00446200">
              <w:rPr>
                <w:rFonts w:ascii="Arial" w:hAnsi="Arial" w:cs="Arial"/>
                <w:lang w:val="en-US"/>
              </w:rPr>
              <w:t>Keadaan darurat dan penanggulangan di laut</w:t>
            </w:r>
          </w:p>
        </w:tc>
        <w:tc>
          <w:tcPr>
            <w:tcW w:w="1856" w:type="dxa"/>
            <w:shd w:val="clear" w:color="auto" w:fill="auto"/>
          </w:tcPr>
          <w:p w:rsidR="00C61E0E" w:rsidRPr="00446200" w:rsidRDefault="00C61E0E" w:rsidP="00C61E0E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>Keadaan darurat dan penanggulangan di laut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9"/>
              </w:numPr>
              <w:ind w:left="41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 xml:space="preserve">Menjelaskan tentang </w:t>
            </w:r>
            <w:r w:rsidRPr="00C20584">
              <w:rPr>
                <w:rFonts w:ascii="Arial" w:hAnsi="Arial" w:cs="Arial"/>
                <w:color w:val="000000"/>
              </w:rPr>
              <w:t>Pernafasan mulut ke mulut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9"/>
              </w:numPr>
              <w:ind w:left="41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 xml:space="preserve">Menjelaskan tentang </w:t>
            </w:r>
            <w:r w:rsidRPr="00C20584">
              <w:rPr>
                <w:rFonts w:ascii="Arial" w:hAnsi="Arial" w:cs="Arial"/>
                <w:color w:val="000000"/>
              </w:rPr>
              <w:t>Kompresi jantung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9"/>
              </w:numPr>
              <w:ind w:left="41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 xml:space="preserve">Menjelaskan tentang </w:t>
            </w:r>
            <w:r w:rsidRPr="00C20584">
              <w:rPr>
                <w:rFonts w:ascii="Arial" w:hAnsi="Arial" w:cs="Arial"/>
                <w:color w:val="000000"/>
              </w:rPr>
              <w:t>Pendarahan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9"/>
              </w:numPr>
              <w:ind w:left="41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 xml:space="preserve">Menjelaskan tentang </w:t>
            </w:r>
            <w:r w:rsidRPr="00C20584">
              <w:rPr>
                <w:rFonts w:ascii="Arial" w:hAnsi="Arial" w:cs="Arial"/>
                <w:color w:val="000000"/>
              </w:rPr>
              <w:t>Pertolongan korban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19"/>
              </w:numPr>
              <w:ind w:left="318"/>
              <w:jc w:val="both"/>
              <w:rPr>
                <w:rFonts w:ascii="Arial" w:hAnsi="Arial" w:cs="Arial"/>
                <w:color w:val="000000"/>
              </w:rPr>
            </w:pPr>
            <w:r w:rsidRPr="00C20584">
              <w:rPr>
                <w:rFonts w:ascii="Arial" w:hAnsi="Arial" w:cs="Arial"/>
                <w:color w:val="000000"/>
              </w:rPr>
              <w:t>Pernafasan mulut ke mulut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9"/>
              </w:numPr>
              <w:ind w:left="418"/>
              <w:jc w:val="both"/>
              <w:rPr>
                <w:rFonts w:ascii="Arial" w:hAnsi="Arial" w:cs="Arial"/>
                <w:color w:val="000000"/>
              </w:rPr>
            </w:pPr>
            <w:r w:rsidRPr="00C20584">
              <w:rPr>
                <w:rFonts w:ascii="Arial" w:hAnsi="Arial" w:cs="Arial"/>
                <w:color w:val="000000"/>
              </w:rPr>
              <w:t>Kompresi jantung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9"/>
              </w:numPr>
              <w:ind w:left="418"/>
              <w:jc w:val="both"/>
              <w:rPr>
                <w:rFonts w:ascii="Arial" w:hAnsi="Arial" w:cs="Arial"/>
                <w:color w:val="000000"/>
              </w:rPr>
            </w:pPr>
            <w:r w:rsidRPr="00C20584">
              <w:rPr>
                <w:rFonts w:ascii="Arial" w:hAnsi="Arial" w:cs="Arial"/>
                <w:color w:val="000000"/>
              </w:rPr>
              <w:t>Pendarahan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9"/>
              </w:numPr>
              <w:ind w:left="418"/>
              <w:jc w:val="both"/>
              <w:rPr>
                <w:rFonts w:ascii="Arial" w:hAnsi="Arial" w:cs="Arial"/>
                <w:color w:val="000000"/>
              </w:rPr>
            </w:pPr>
            <w:r w:rsidRPr="00C20584">
              <w:rPr>
                <w:rFonts w:ascii="Arial" w:hAnsi="Arial" w:cs="Arial"/>
                <w:color w:val="000000"/>
              </w:rPr>
              <w:t>Pertolongan korban</w:t>
            </w:r>
          </w:p>
        </w:tc>
        <w:tc>
          <w:tcPr>
            <w:tcW w:w="1647" w:type="dxa"/>
            <w:shd w:val="clear" w:color="auto" w:fill="auto"/>
          </w:tcPr>
          <w:p w:rsidR="00C61E0E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Diskusi</w:t>
            </w:r>
          </w:p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ceramah</w:t>
            </w:r>
          </w:p>
        </w:tc>
        <w:tc>
          <w:tcPr>
            <w:tcW w:w="1764" w:type="dxa"/>
            <w:shd w:val="clear" w:color="auto" w:fill="auto"/>
          </w:tcPr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</w:t>
            </w:r>
          </w:p>
        </w:tc>
        <w:tc>
          <w:tcPr>
            <w:tcW w:w="885" w:type="dxa"/>
            <w:shd w:val="clear" w:color="auto" w:fill="auto"/>
          </w:tcPr>
          <w:p w:rsidR="00C61E0E" w:rsidRPr="00446200" w:rsidRDefault="00212F1A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C61E0E" w:rsidRPr="00446200" w:rsidTr="00C61E0E">
        <w:tc>
          <w:tcPr>
            <w:tcW w:w="744" w:type="dxa"/>
            <w:shd w:val="clear" w:color="auto" w:fill="auto"/>
          </w:tcPr>
          <w:p w:rsidR="00C61E0E" w:rsidRPr="00446200" w:rsidRDefault="00C61E0E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058" w:type="dxa"/>
            <w:shd w:val="clear" w:color="auto" w:fill="auto"/>
          </w:tcPr>
          <w:p w:rsidR="00C61E0E" w:rsidRPr="00713AC3" w:rsidRDefault="00C61E0E" w:rsidP="00C61E0E">
            <w:pPr>
              <w:tabs>
                <w:tab w:val="left" w:pos="3086"/>
              </w:tabs>
              <w:rPr>
                <w:rFonts w:ascii="Arial" w:hAnsi="Arial" w:cs="Arial"/>
              </w:rPr>
            </w:pPr>
            <w:r w:rsidRPr="00446200">
              <w:rPr>
                <w:rFonts w:ascii="Arial" w:hAnsi="Arial" w:cs="Arial"/>
                <w:lang w:val="en-US"/>
              </w:rPr>
              <w:t>Latihan Kolam</w:t>
            </w:r>
          </w:p>
        </w:tc>
        <w:tc>
          <w:tcPr>
            <w:tcW w:w="1856" w:type="dxa"/>
            <w:shd w:val="clear" w:color="auto" w:fill="auto"/>
          </w:tcPr>
          <w:p w:rsidR="00C61E0E" w:rsidRPr="00446200" w:rsidRDefault="00C61E0E" w:rsidP="00C61E0E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>Latihan Kolam</w:t>
            </w:r>
          </w:p>
        </w:tc>
        <w:tc>
          <w:tcPr>
            <w:tcW w:w="3247" w:type="dxa"/>
            <w:shd w:val="clear" w:color="auto" w:fill="auto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1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Seluruh gaya renang</w:t>
            </w:r>
            <w:r>
              <w:rPr>
                <w:rFonts w:ascii="Arial" w:hAnsi="Arial" w:cs="Arial"/>
                <w:lang w:val="en-US"/>
              </w:rPr>
              <w:t xml:space="preserve"> di kolam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Fin swimming</w:t>
            </w:r>
            <w:r>
              <w:rPr>
                <w:rFonts w:ascii="Arial" w:hAnsi="Arial" w:cs="Arial"/>
                <w:lang w:val="en-US"/>
              </w:rPr>
              <w:t xml:space="preserve"> di kolam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Duck dive dan tuck dive</w:t>
            </w:r>
            <w:r>
              <w:rPr>
                <w:rFonts w:ascii="Arial" w:hAnsi="Arial" w:cs="Arial"/>
                <w:lang w:val="en-US"/>
              </w:rPr>
              <w:t xml:space="preserve"> di kolam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Mask clearing</w:t>
            </w:r>
            <w:r>
              <w:rPr>
                <w:rFonts w:ascii="Arial" w:hAnsi="Arial" w:cs="Arial"/>
                <w:lang w:val="en-US"/>
              </w:rPr>
              <w:t xml:space="preserve"> di kolam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Setting scuba</w:t>
            </w:r>
            <w:r>
              <w:rPr>
                <w:rFonts w:ascii="Arial" w:hAnsi="Arial" w:cs="Arial"/>
                <w:lang w:val="en-US"/>
              </w:rPr>
              <w:t xml:space="preserve"> di kolam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cara </w:t>
            </w:r>
            <w:r w:rsidRPr="00C20584">
              <w:rPr>
                <w:rFonts w:ascii="Arial" w:hAnsi="Arial" w:cs="Arial"/>
                <w:lang w:val="en-US"/>
              </w:rPr>
              <w:t>Pemakaian</w:t>
            </w:r>
            <w:r>
              <w:rPr>
                <w:rFonts w:ascii="Arial" w:hAnsi="Arial" w:cs="Arial"/>
                <w:lang w:val="en-US"/>
              </w:rPr>
              <w:t xml:space="preserve"> scuba di kolam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Metode turun dan naik</w:t>
            </w:r>
            <w:r>
              <w:rPr>
                <w:rFonts w:ascii="Arial" w:hAnsi="Arial" w:cs="Arial"/>
                <w:lang w:val="en-US"/>
              </w:rPr>
              <w:t xml:space="preserve"> di kolam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Komunikasi</w:t>
            </w:r>
            <w:r>
              <w:rPr>
                <w:rFonts w:ascii="Arial" w:hAnsi="Arial" w:cs="Arial"/>
                <w:lang w:val="en-US"/>
              </w:rPr>
              <w:t xml:space="preserve"> di kolam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Netral Bouyoncy</w:t>
            </w:r>
            <w:r>
              <w:rPr>
                <w:rFonts w:ascii="Arial" w:hAnsi="Arial" w:cs="Arial"/>
                <w:lang w:val="en-US"/>
              </w:rPr>
              <w:t xml:space="preserve"> di kolam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Equalisasi</w:t>
            </w:r>
            <w:r>
              <w:rPr>
                <w:rFonts w:ascii="Arial" w:hAnsi="Arial" w:cs="Arial"/>
                <w:lang w:val="en-US"/>
              </w:rPr>
              <w:t xml:space="preserve"> di kolam</w:t>
            </w:r>
          </w:p>
          <w:p w:rsidR="00C61E0E" w:rsidRDefault="00C61E0E" w:rsidP="00290ECE">
            <w:pPr>
              <w:pStyle w:val="ListParagraph"/>
              <w:numPr>
                <w:ilvl w:val="0"/>
                <w:numId w:val="1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Orientasi dan blust</w:t>
            </w:r>
            <w:r>
              <w:rPr>
                <w:rFonts w:ascii="Arial" w:hAnsi="Arial" w:cs="Arial"/>
                <w:lang w:val="en-US"/>
              </w:rPr>
              <w:t xml:space="preserve"> di kolam</w:t>
            </w:r>
          </w:p>
          <w:p w:rsidR="00C61E0E" w:rsidRPr="00C20584" w:rsidRDefault="00C61E0E" w:rsidP="00C61E0E">
            <w:pPr>
              <w:pStyle w:val="ListParagraph"/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dxa"/>
            <w:shd w:val="clear" w:color="auto" w:fill="auto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20"/>
              </w:numPr>
              <w:tabs>
                <w:tab w:val="left" w:pos="3086"/>
              </w:tabs>
              <w:ind w:left="31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lastRenderedPageBreak/>
              <w:t>Seluruh gaya renang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Fin swimming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lastRenderedPageBreak/>
              <w:t>Duck dive dan tuck dive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Mask clearing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Setting scuba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Pemakaian</w:t>
            </w:r>
            <w:r>
              <w:rPr>
                <w:rFonts w:ascii="Arial" w:hAnsi="Arial" w:cs="Arial"/>
                <w:lang w:val="en-US"/>
              </w:rPr>
              <w:t xml:space="preserve"> scuba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Metode turun dan naik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Komunikasi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Netral Bouyoncy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Equalisasi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0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Orientasi dan blust</w:t>
            </w:r>
          </w:p>
        </w:tc>
        <w:tc>
          <w:tcPr>
            <w:tcW w:w="1647" w:type="dxa"/>
            <w:shd w:val="clear" w:color="auto" w:fill="auto"/>
          </w:tcPr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Praktek</w:t>
            </w:r>
          </w:p>
        </w:tc>
        <w:tc>
          <w:tcPr>
            <w:tcW w:w="1764" w:type="dxa"/>
            <w:shd w:val="clear" w:color="auto" w:fill="auto"/>
          </w:tcPr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</w:t>
            </w:r>
          </w:p>
        </w:tc>
        <w:tc>
          <w:tcPr>
            <w:tcW w:w="885" w:type="dxa"/>
            <w:shd w:val="clear" w:color="auto" w:fill="auto"/>
          </w:tcPr>
          <w:p w:rsidR="00C61E0E" w:rsidRPr="00446200" w:rsidRDefault="00212F1A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</w:tr>
      <w:tr w:rsidR="00C61E0E" w:rsidRPr="00446200" w:rsidTr="00C61E0E">
        <w:tc>
          <w:tcPr>
            <w:tcW w:w="744" w:type="dxa"/>
            <w:shd w:val="clear" w:color="auto" w:fill="auto"/>
          </w:tcPr>
          <w:p w:rsidR="00C61E0E" w:rsidRPr="00446200" w:rsidRDefault="00C61E0E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lastRenderedPageBreak/>
              <w:t>16</w:t>
            </w:r>
          </w:p>
        </w:tc>
        <w:tc>
          <w:tcPr>
            <w:tcW w:w="2058" w:type="dxa"/>
            <w:shd w:val="clear" w:color="auto" w:fill="auto"/>
          </w:tcPr>
          <w:p w:rsidR="00C61E0E" w:rsidRPr="00713AC3" w:rsidRDefault="00C61E0E" w:rsidP="00C61E0E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>Latihan Perairan Terbuka</w:t>
            </w:r>
          </w:p>
        </w:tc>
        <w:tc>
          <w:tcPr>
            <w:tcW w:w="1856" w:type="dxa"/>
            <w:shd w:val="clear" w:color="auto" w:fill="auto"/>
          </w:tcPr>
          <w:p w:rsidR="00C61E0E" w:rsidRPr="00446200" w:rsidRDefault="00C61E0E" w:rsidP="00C61E0E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r w:rsidRPr="00446200">
              <w:rPr>
                <w:rFonts w:ascii="Arial" w:hAnsi="Arial" w:cs="Arial"/>
                <w:lang w:val="en-US"/>
              </w:rPr>
              <w:t>Latihan Perairan Terbuka</w:t>
            </w:r>
          </w:p>
        </w:tc>
        <w:tc>
          <w:tcPr>
            <w:tcW w:w="3247" w:type="dxa"/>
            <w:shd w:val="clear" w:color="auto" w:fill="auto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11"/>
              </w:numPr>
              <w:tabs>
                <w:tab w:val="left" w:pos="3086"/>
              </w:tabs>
              <w:ind w:left="3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Seluruh gaya renang</w:t>
            </w:r>
            <w:r>
              <w:rPr>
                <w:rFonts w:ascii="Arial" w:hAnsi="Arial" w:cs="Arial"/>
                <w:lang w:val="en-US"/>
              </w:rPr>
              <w:t xml:space="preserve"> di perairan terbuka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1"/>
              </w:numPr>
              <w:tabs>
                <w:tab w:val="left" w:pos="3086"/>
              </w:tabs>
              <w:ind w:left="3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Fin swimming</w:t>
            </w:r>
            <w:r>
              <w:rPr>
                <w:rFonts w:ascii="Arial" w:hAnsi="Arial" w:cs="Arial"/>
                <w:lang w:val="en-US"/>
              </w:rPr>
              <w:t xml:space="preserve"> di perairan terbuka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1"/>
              </w:numPr>
              <w:tabs>
                <w:tab w:val="left" w:pos="3086"/>
              </w:tabs>
              <w:ind w:left="3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Duck dive dan tuck dive</w:t>
            </w:r>
            <w:r>
              <w:rPr>
                <w:rFonts w:ascii="Arial" w:hAnsi="Arial" w:cs="Arial"/>
                <w:lang w:val="en-US"/>
              </w:rPr>
              <w:t xml:space="preserve"> di perairan terbuka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1"/>
              </w:numPr>
              <w:tabs>
                <w:tab w:val="left" w:pos="3086"/>
              </w:tabs>
              <w:ind w:left="3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Mask clearing</w:t>
            </w:r>
            <w:r>
              <w:rPr>
                <w:rFonts w:ascii="Arial" w:hAnsi="Arial" w:cs="Arial"/>
                <w:lang w:val="en-US"/>
              </w:rPr>
              <w:t xml:space="preserve"> di perairan terbuka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1"/>
              </w:numPr>
              <w:tabs>
                <w:tab w:val="left" w:pos="3086"/>
              </w:tabs>
              <w:ind w:left="3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Setting scuba</w:t>
            </w:r>
            <w:r>
              <w:rPr>
                <w:rFonts w:ascii="Arial" w:hAnsi="Arial" w:cs="Arial"/>
                <w:lang w:val="en-US"/>
              </w:rPr>
              <w:t xml:space="preserve"> di perairan terbuka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1"/>
              </w:numPr>
              <w:tabs>
                <w:tab w:val="left" w:pos="3086"/>
              </w:tabs>
              <w:ind w:left="3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Mempraktekkan cara </w:t>
            </w:r>
            <w:r w:rsidRPr="00C20584">
              <w:rPr>
                <w:rFonts w:ascii="Arial" w:hAnsi="Arial" w:cs="Arial"/>
                <w:lang w:val="en-US"/>
              </w:rPr>
              <w:t>Pemakaian</w:t>
            </w:r>
            <w:r>
              <w:rPr>
                <w:rFonts w:ascii="Arial" w:hAnsi="Arial" w:cs="Arial"/>
                <w:lang w:val="en-US"/>
              </w:rPr>
              <w:t xml:space="preserve"> scuba di perairan terbuka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1"/>
              </w:numPr>
              <w:tabs>
                <w:tab w:val="left" w:pos="3086"/>
              </w:tabs>
              <w:ind w:left="3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Metode turun dan naik</w:t>
            </w:r>
            <w:r>
              <w:rPr>
                <w:rFonts w:ascii="Arial" w:hAnsi="Arial" w:cs="Arial"/>
                <w:lang w:val="en-US"/>
              </w:rPr>
              <w:t xml:space="preserve"> di perairan terbuka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1"/>
              </w:numPr>
              <w:tabs>
                <w:tab w:val="left" w:pos="3086"/>
              </w:tabs>
              <w:ind w:left="3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Komunikasi</w:t>
            </w:r>
            <w:r>
              <w:rPr>
                <w:rFonts w:ascii="Arial" w:hAnsi="Arial" w:cs="Arial"/>
                <w:lang w:val="en-US"/>
              </w:rPr>
              <w:t xml:space="preserve"> di perairan terbuka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1"/>
              </w:numPr>
              <w:tabs>
                <w:tab w:val="left" w:pos="3086"/>
              </w:tabs>
              <w:ind w:left="3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Netral Bouyoncy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1"/>
              </w:numPr>
              <w:tabs>
                <w:tab w:val="left" w:pos="3086"/>
              </w:tabs>
              <w:ind w:left="3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Equalisasi</w:t>
            </w:r>
            <w:r>
              <w:rPr>
                <w:rFonts w:ascii="Arial" w:hAnsi="Arial" w:cs="Arial"/>
                <w:lang w:val="en-US"/>
              </w:rPr>
              <w:t xml:space="preserve"> di perairan terbuka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11"/>
              </w:numPr>
              <w:tabs>
                <w:tab w:val="left" w:pos="3086"/>
              </w:tabs>
              <w:ind w:left="3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Mempraktekkan </w:t>
            </w:r>
            <w:r w:rsidRPr="00C20584">
              <w:rPr>
                <w:rFonts w:ascii="Arial" w:hAnsi="Arial" w:cs="Arial"/>
                <w:lang w:val="en-US"/>
              </w:rPr>
              <w:t>Orientasi dan blust</w:t>
            </w:r>
            <w:r>
              <w:rPr>
                <w:rFonts w:ascii="Arial" w:hAnsi="Arial" w:cs="Arial"/>
                <w:lang w:val="en-US"/>
              </w:rPr>
              <w:t xml:space="preserve"> di perairan terbuka</w:t>
            </w:r>
          </w:p>
        </w:tc>
        <w:tc>
          <w:tcPr>
            <w:tcW w:w="2389" w:type="dxa"/>
            <w:shd w:val="clear" w:color="auto" w:fill="auto"/>
          </w:tcPr>
          <w:p w:rsidR="00C61E0E" w:rsidRPr="00C20584" w:rsidRDefault="00C61E0E" w:rsidP="00290ECE">
            <w:pPr>
              <w:pStyle w:val="ListParagraph"/>
              <w:numPr>
                <w:ilvl w:val="0"/>
                <w:numId w:val="21"/>
              </w:numPr>
              <w:tabs>
                <w:tab w:val="left" w:pos="3086"/>
              </w:tabs>
              <w:ind w:left="31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lastRenderedPageBreak/>
              <w:t>Seluruh gaya renang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1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Fin swimming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1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Duck dive dan tuck dive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1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Mask clearing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1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Setting scuba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1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Pemakaian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1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Metode turun dan naik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1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Komunikasi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1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Netral Bouyoncy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1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t>Equalisasi</w:t>
            </w:r>
          </w:p>
          <w:p w:rsidR="00C61E0E" w:rsidRPr="00C20584" w:rsidRDefault="00C61E0E" w:rsidP="00290ECE">
            <w:pPr>
              <w:pStyle w:val="ListParagraph"/>
              <w:numPr>
                <w:ilvl w:val="0"/>
                <w:numId w:val="21"/>
              </w:numPr>
              <w:tabs>
                <w:tab w:val="left" w:pos="3086"/>
              </w:tabs>
              <w:ind w:left="368"/>
              <w:rPr>
                <w:rFonts w:ascii="Arial" w:hAnsi="Arial" w:cs="Arial"/>
                <w:lang w:val="en-US"/>
              </w:rPr>
            </w:pPr>
            <w:r w:rsidRPr="00C20584">
              <w:rPr>
                <w:rFonts w:ascii="Arial" w:hAnsi="Arial" w:cs="Arial"/>
                <w:lang w:val="en-US"/>
              </w:rPr>
              <w:lastRenderedPageBreak/>
              <w:t>Orientasi dan blust</w:t>
            </w:r>
          </w:p>
        </w:tc>
        <w:tc>
          <w:tcPr>
            <w:tcW w:w="1647" w:type="dxa"/>
            <w:shd w:val="clear" w:color="auto" w:fill="auto"/>
          </w:tcPr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Praktek</w:t>
            </w:r>
          </w:p>
        </w:tc>
        <w:tc>
          <w:tcPr>
            <w:tcW w:w="1764" w:type="dxa"/>
            <w:shd w:val="clear" w:color="auto" w:fill="auto"/>
          </w:tcPr>
          <w:p w:rsidR="00C61E0E" w:rsidRPr="00446200" w:rsidRDefault="00C61E0E" w:rsidP="00290ECE">
            <w:pPr>
              <w:pStyle w:val="ListParagraph"/>
              <w:numPr>
                <w:ilvl w:val="0"/>
                <w:numId w:val="1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tes</w:t>
            </w:r>
          </w:p>
        </w:tc>
        <w:tc>
          <w:tcPr>
            <w:tcW w:w="885" w:type="dxa"/>
            <w:shd w:val="clear" w:color="auto" w:fill="auto"/>
          </w:tcPr>
          <w:p w:rsidR="00C61E0E" w:rsidRPr="00446200" w:rsidRDefault="00212F1A" w:rsidP="00C61E0E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</w:tr>
    </w:tbl>
    <w:p w:rsidR="00F7098A" w:rsidRPr="00446200" w:rsidRDefault="00F7098A" w:rsidP="00C61E0E">
      <w:pPr>
        <w:tabs>
          <w:tab w:val="left" w:pos="11995"/>
        </w:tabs>
        <w:rPr>
          <w:rFonts w:ascii="Arial" w:hAnsi="Arial" w:cs="Arial"/>
          <w:lang w:val="en-US"/>
        </w:rPr>
      </w:pPr>
    </w:p>
    <w:sectPr w:rsidR="00F7098A" w:rsidRPr="00446200" w:rsidSect="00065520">
      <w:footerReference w:type="default" r:id="rId8"/>
      <w:pgSz w:w="16838" w:h="11906" w:orient="landscape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6F" w:rsidRDefault="00EC436F" w:rsidP="00560F30">
      <w:pPr>
        <w:spacing w:after="0" w:line="240" w:lineRule="auto"/>
      </w:pPr>
      <w:r>
        <w:separator/>
      </w:r>
    </w:p>
  </w:endnote>
  <w:endnote w:type="continuationSeparator" w:id="0">
    <w:p w:rsidR="00EC436F" w:rsidRDefault="00EC436F" w:rsidP="0056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320994"/>
      <w:docPartObj>
        <w:docPartGallery w:val="Page Numbers (Bottom of Page)"/>
        <w:docPartUnique/>
      </w:docPartObj>
    </w:sdtPr>
    <w:sdtEndPr/>
    <w:sdtContent>
      <w:p w:rsidR="00BB69B4" w:rsidRDefault="00BB6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7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69B4" w:rsidRDefault="00BB6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6F" w:rsidRDefault="00EC436F" w:rsidP="00560F30">
      <w:pPr>
        <w:spacing w:after="0" w:line="240" w:lineRule="auto"/>
      </w:pPr>
      <w:r>
        <w:separator/>
      </w:r>
    </w:p>
  </w:footnote>
  <w:footnote w:type="continuationSeparator" w:id="0">
    <w:p w:rsidR="00EC436F" w:rsidRDefault="00EC436F" w:rsidP="0056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48EC"/>
    <w:multiLevelType w:val="hybridMultilevel"/>
    <w:tmpl w:val="DEB8B6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3E9E"/>
    <w:multiLevelType w:val="hybridMultilevel"/>
    <w:tmpl w:val="E6A877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1432"/>
    <w:multiLevelType w:val="hybridMultilevel"/>
    <w:tmpl w:val="B0EE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051DF"/>
    <w:multiLevelType w:val="hybridMultilevel"/>
    <w:tmpl w:val="59C08E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524F7"/>
    <w:multiLevelType w:val="hybridMultilevel"/>
    <w:tmpl w:val="88C20E20"/>
    <w:lvl w:ilvl="0" w:tplc="0421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E2E456F"/>
    <w:multiLevelType w:val="hybridMultilevel"/>
    <w:tmpl w:val="B1EA0D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0248"/>
    <w:multiLevelType w:val="hybridMultilevel"/>
    <w:tmpl w:val="88C20E20"/>
    <w:lvl w:ilvl="0" w:tplc="0421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E370267"/>
    <w:multiLevelType w:val="hybridMultilevel"/>
    <w:tmpl w:val="3AF8C5FC"/>
    <w:lvl w:ilvl="0" w:tplc="0421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5115098"/>
    <w:multiLevelType w:val="hybridMultilevel"/>
    <w:tmpl w:val="85A0B7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92DBD"/>
    <w:multiLevelType w:val="hybridMultilevel"/>
    <w:tmpl w:val="EE48F6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A29DD"/>
    <w:multiLevelType w:val="hybridMultilevel"/>
    <w:tmpl w:val="6C2652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54AA6"/>
    <w:multiLevelType w:val="hybridMultilevel"/>
    <w:tmpl w:val="DEB8B6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C02FC"/>
    <w:multiLevelType w:val="hybridMultilevel"/>
    <w:tmpl w:val="6C2652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A5704"/>
    <w:multiLevelType w:val="hybridMultilevel"/>
    <w:tmpl w:val="EE48F6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20B13"/>
    <w:multiLevelType w:val="hybridMultilevel"/>
    <w:tmpl w:val="CDE8D75C"/>
    <w:lvl w:ilvl="0" w:tplc="02943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4705B"/>
    <w:multiLevelType w:val="hybridMultilevel"/>
    <w:tmpl w:val="3AF8C5FC"/>
    <w:lvl w:ilvl="0" w:tplc="0421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734F63B8"/>
    <w:multiLevelType w:val="hybridMultilevel"/>
    <w:tmpl w:val="59C08E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D71FA"/>
    <w:multiLevelType w:val="hybridMultilevel"/>
    <w:tmpl w:val="85A0B7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9290B"/>
    <w:multiLevelType w:val="hybridMultilevel"/>
    <w:tmpl w:val="B0EE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031CE"/>
    <w:multiLevelType w:val="hybridMultilevel"/>
    <w:tmpl w:val="B1EA0D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D46FF"/>
    <w:multiLevelType w:val="hybridMultilevel"/>
    <w:tmpl w:val="E6A877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7"/>
  </w:num>
  <w:num w:numId="5">
    <w:abstractNumId w:val="19"/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15"/>
  </w:num>
  <w:num w:numId="12">
    <w:abstractNumId w:val="2"/>
  </w:num>
  <w:num w:numId="13">
    <w:abstractNumId w:val="0"/>
  </w:num>
  <w:num w:numId="14">
    <w:abstractNumId w:val="8"/>
  </w:num>
  <w:num w:numId="15">
    <w:abstractNumId w:val="5"/>
  </w:num>
  <w:num w:numId="16">
    <w:abstractNumId w:val="20"/>
  </w:num>
  <w:num w:numId="17">
    <w:abstractNumId w:val="16"/>
  </w:num>
  <w:num w:numId="18">
    <w:abstractNumId w:val="9"/>
  </w:num>
  <w:num w:numId="19">
    <w:abstractNumId w:val="12"/>
  </w:num>
  <w:num w:numId="20">
    <w:abstractNumId w:val="4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F0"/>
    <w:rsid w:val="00001EF1"/>
    <w:rsid w:val="00004B95"/>
    <w:rsid w:val="00005402"/>
    <w:rsid w:val="000075EC"/>
    <w:rsid w:val="000123F5"/>
    <w:rsid w:val="00013B97"/>
    <w:rsid w:val="000375DC"/>
    <w:rsid w:val="00040A2D"/>
    <w:rsid w:val="00041B3D"/>
    <w:rsid w:val="000477A8"/>
    <w:rsid w:val="00064A32"/>
    <w:rsid w:val="00065520"/>
    <w:rsid w:val="0006697A"/>
    <w:rsid w:val="0007054E"/>
    <w:rsid w:val="000712CE"/>
    <w:rsid w:val="000751F1"/>
    <w:rsid w:val="00077795"/>
    <w:rsid w:val="00083AC5"/>
    <w:rsid w:val="00093910"/>
    <w:rsid w:val="0009672E"/>
    <w:rsid w:val="000B3395"/>
    <w:rsid w:val="000B5314"/>
    <w:rsid w:val="000B6FBF"/>
    <w:rsid w:val="000B74D3"/>
    <w:rsid w:val="000C68AD"/>
    <w:rsid w:val="000D1DF9"/>
    <w:rsid w:val="000D726F"/>
    <w:rsid w:val="000E64E8"/>
    <w:rsid w:val="000E6916"/>
    <w:rsid w:val="000F2232"/>
    <w:rsid w:val="000F311A"/>
    <w:rsid w:val="000F3253"/>
    <w:rsid w:val="00101327"/>
    <w:rsid w:val="00103BE1"/>
    <w:rsid w:val="0011377F"/>
    <w:rsid w:val="0011709D"/>
    <w:rsid w:val="00120457"/>
    <w:rsid w:val="00124C61"/>
    <w:rsid w:val="00132933"/>
    <w:rsid w:val="00132FBD"/>
    <w:rsid w:val="00147DBE"/>
    <w:rsid w:val="00151C74"/>
    <w:rsid w:val="00157845"/>
    <w:rsid w:val="00161D30"/>
    <w:rsid w:val="00161F99"/>
    <w:rsid w:val="001628F9"/>
    <w:rsid w:val="00162D2B"/>
    <w:rsid w:val="00174AF4"/>
    <w:rsid w:val="00176BC0"/>
    <w:rsid w:val="00190372"/>
    <w:rsid w:val="00192BAE"/>
    <w:rsid w:val="00197FEB"/>
    <w:rsid w:val="001A0922"/>
    <w:rsid w:val="001B7251"/>
    <w:rsid w:val="001C25C2"/>
    <w:rsid w:val="001C2E70"/>
    <w:rsid w:val="001C69CE"/>
    <w:rsid w:val="001E1B6F"/>
    <w:rsid w:val="001E3EF0"/>
    <w:rsid w:val="001E6F39"/>
    <w:rsid w:val="001F16CD"/>
    <w:rsid w:val="00201255"/>
    <w:rsid w:val="00202862"/>
    <w:rsid w:val="002103EA"/>
    <w:rsid w:val="00211EFE"/>
    <w:rsid w:val="00212F1A"/>
    <w:rsid w:val="00222F10"/>
    <w:rsid w:val="0022574A"/>
    <w:rsid w:val="00227E29"/>
    <w:rsid w:val="00237770"/>
    <w:rsid w:val="002426F1"/>
    <w:rsid w:val="002429B1"/>
    <w:rsid w:val="00244E02"/>
    <w:rsid w:val="00245A6A"/>
    <w:rsid w:val="00247543"/>
    <w:rsid w:val="00251D02"/>
    <w:rsid w:val="002572CF"/>
    <w:rsid w:val="00271EEF"/>
    <w:rsid w:val="00272164"/>
    <w:rsid w:val="00277C06"/>
    <w:rsid w:val="00285909"/>
    <w:rsid w:val="002865F6"/>
    <w:rsid w:val="0028788B"/>
    <w:rsid w:val="00290ECE"/>
    <w:rsid w:val="002A016C"/>
    <w:rsid w:val="002A2C62"/>
    <w:rsid w:val="002B1B50"/>
    <w:rsid w:val="002B4B84"/>
    <w:rsid w:val="002C77A2"/>
    <w:rsid w:val="002E3376"/>
    <w:rsid w:val="002E4B06"/>
    <w:rsid w:val="00302B2C"/>
    <w:rsid w:val="00305D31"/>
    <w:rsid w:val="0030623B"/>
    <w:rsid w:val="003108D2"/>
    <w:rsid w:val="00313E21"/>
    <w:rsid w:val="00314255"/>
    <w:rsid w:val="00322852"/>
    <w:rsid w:val="00322960"/>
    <w:rsid w:val="00322BB2"/>
    <w:rsid w:val="00323214"/>
    <w:rsid w:val="00332330"/>
    <w:rsid w:val="00347D8B"/>
    <w:rsid w:val="00347DA7"/>
    <w:rsid w:val="00355F22"/>
    <w:rsid w:val="00356894"/>
    <w:rsid w:val="00357AB9"/>
    <w:rsid w:val="0036316A"/>
    <w:rsid w:val="003720D4"/>
    <w:rsid w:val="00381F87"/>
    <w:rsid w:val="0038320A"/>
    <w:rsid w:val="00394C71"/>
    <w:rsid w:val="00395911"/>
    <w:rsid w:val="00396A51"/>
    <w:rsid w:val="003A2244"/>
    <w:rsid w:val="003B1A88"/>
    <w:rsid w:val="003C7A24"/>
    <w:rsid w:val="003C7D22"/>
    <w:rsid w:val="003D2F16"/>
    <w:rsid w:val="003D5BF1"/>
    <w:rsid w:val="003E6380"/>
    <w:rsid w:val="003E6A54"/>
    <w:rsid w:val="003E7488"/>
    <w:rsid w:val="003F249D"/>
    <w:rsid w:val="00401192"/>
    <w:rsid w:val="00401AF9"/>
    <w:rsid w:val="004036A4"/>
    <w:rsid w:val="00411EEA"/>
    <w:rsid w:val="00412DF2"/>
    <w:rsid w:val="00422AC3"/>
    <w:rsid w:val="00430E70"/>
    <w:rsid w:val="00432166"/>
    <w:rsid w:val="004324EF"/>
    <w:rsid w:val="004331A1"/>
    <w:rsid w:val="00435A16"/>
    <w:rsid w:val="00443C25"/>
    <w:rsid w:val="00446200"/>
    <w:rsid w:val="00451DF6"/>
    <w:rsid w:val="00455066"/>
    <w:rsid w:val="00463538"/>
    <w:rsid w:val="00465415"/>
    <w:rsid w:val="004742B3"/>
    <w:rsid w:val="00481AE3"/>
    <w:rsid w:val="0048227E"/>
    <w:rsid w:val="0048552E"/>
    <w:rsid w:val="00491230"/>
    <w:rsid w:val="00494DA1"/>
    <w:rsid w:val="00497EA0"/>
    <w:rsid w:val="004A211D"/>
    <w:rsid w:val="004A25CA"/>
    <w:rsid w:val="004B262D"/>
    <w:rsid w:val="004B3D69"/>
    <w:rsid w:val="004B4406"/>
    <w:rsid w:val="004B5650"/>
    <w:rsid w:val="004C0A0D"/>
    <w:rsid w:val="004C7F36"/>
    <w:rsid w:val="004D0431"/>
    <w:rsid w:val="004E4B24"/>
    <w:rsid w:val="004F64F0"/>
    <w:rsid w:val="004F7E10"/>
    <w:rsid w:val="00501499"/>
    <w:rsid w:val="005047BD"/>
    <w:rsid w:val="005127F4"/>
    <w:rsid w:val="00512FBC"/>
    <w:rsid w:val="00514703"/>
    <w:rsid w:val="005176CD"/>
    <w:rsid w:val="00522865"/>
    <w:rsid w:val="005260E7"/>
    <w:rsid w:val="005426A2"/>
    <w:rsid w:val="00545B9C"/>
    <w:rsid w:val="00550A77"/>
    <w:rsid w:val="00550C24"/>
    <w:rsid w:val="00560F30"/>
    <w:rsid w:val="005625C4"/>
    <w:rsid w:val="00564471"/>
    <w:rsid w:val="00564BB2"/>
    <w:rsid w:val="00577614"/>
    <w:rsid w:val="00586398"/>
    <w:rsid w:val="005870FE"/>
    <w:rsid w:val="005918FC"/>
    <w:rsid w:val="00594644"/>
    <w:rsid w:val="005A23E5"/>
    <w:rsid w:val="005A312C"/>
    <w:rsid w:val="005A4532"/>
    <w:rsid w:val="005B141C"/>
    <w:rsid w:val="005B1EF4"/>
    <w:rsid w:val="005B3C5E"/>
    <w:rsid w:val="005C6B95"/>
    <w:rsid w:val="005D0967"/>
    <w:rsid w:val="005D1650"/>
    <w:rsid w:val="005E03B0"/>
    <w:rsid w:val="005E3D18"/>
    <w:rsid w:val="005F30AB"/>
    <w:rsid w:val="005F7DE8"/>
    <w:rsid w:val="00613E8B"/>
    <w:rsid w:val="006144B7"/>
    <w:rsid w:val="006152D2"/>
    <w:rsid w:val="0062030E"/>
    <w:rsid w:val="0063016A"/>
    <w:rsid w:val="00641C11"/>
    <w:rsid w:val="0064285A"/>
    <w:rsid w:val="006472CA"/>
    <w:rsid w:val="006477D6"/>
    <w:rsid w:val="0065023B"/>
    <w:rsid w:val="00652A38"/>
    <w:rsid w:val="0065340B"/>
    <w:rsid w:val="006543BF"/>
    <w:rsid w:val="00662D01"/>
    <w:rsid w:val="00665AAF"/>
    <w:rsid w:val="00677121"/>
    <w:rsid w:val="00682FB1"/>
    <w:rsid w:val="006844CD"/>
    <w:rsid w:val="00685B26"/>
    <w:rsid w:val="00687407"/>
    <w:rsid w:val="00695572"/>
    <w:rsid w:val="00697CF3"/>
    <w:rsid w:val="006A47F4"/>
    <w:rsid w:val="006B4CA5"/>
    <w:rsid w:val="006B5478"/>
    <w:rsid w:val="006D014A"/>
    <w:rsid w:val="006D1985"/>
    <w:rsid w:val="006D1AB6"/>
    <w:rsid w:val="006D26FB"/>
    <w:rsid w:val="006D2A86"/>
    <w:rsid w:val="006E3A3B"/>
    <w:rsid w:val="006E5975"/>
    <w:rsid w:val="006F1545"/>
    <w:rsid w:val="006F397E"/>
    <w:rsid w:val="00704027"/>
    <w:rsid w:val="00713AC3"/>
    <w:rsid w:val="0072396F"/>
    <w:rsid w:val="00725748"/>
    <w:rsid w:val="00737B39"/>
    <w:rsid w:val="00740F22"/>
    <w:rsid w:val="0074507F"/>
    <w:rsid w:val="00760B08"/>
    <w:rsid w:val="00762A89"/>
    <w:rsid w:val="0077103E"/>
    <w:rsid w:val="00787572"/>
    <w:rsid w:val="00787D9E"/>
    <w:rsid w:val="00791F11"/>
    <w:rsid w:val="007A1753"/>
    <w:rsid w:val="007A3B66"/>
    <w:rsid w:val="007B0315"/>
    <w:rsid w:val="007D1B09"/>
    <w:rsid w:val="007D3AD5"/>
    <w:rsid w:val="007E4F7F"/>
    <w:rsid w:val="007E6EAB"/>
    <w:rsid w:val="007F3123"/>
    <w:rsid w:val="00800947"/>
    <w:rsid w:val="008021EB"/>
    <w:rsid w:val="00807B79"/>
    <w:rsid w:val="008231DF"/>
    <w:rsid w:val="00825013"/>
    <w:rsid w:val="008304FC"/>
    <w:rsid w:val="00835E6A"/>
    <w:rsid w:val="00841AC0"/>
    <w:rsid w:val="00851EB3"/>
    <w:rsid w:val="008573E6"/>
    <w:rsid w:val="008674B4"/>
    <w:rsid w:val="008676FC"/>
    <w:rsid w:val="00872F92"/>
    <w:rsid w:val="00876525"/>
    <w:rsid w:val="008774D4"/>
    <w:rsid w:val="008A0B58"/>
    <w:rsid w:val="008A121F"/>
    <w:rsid w:val="008A3A65"/>
    <w:rsid w:val="008A7FA2"/>
    <w:rsid w:val="008B2E43"/>
    <w:rsid w:val="008B49AC"/>
    <w:rsid w:val="008C04B3"/>
    <w:rsid w:val="008C0829"/>
    <w:rsid w:val="008F098D"/>
    <w:rsid w:val="008F0BC4"/>
    <w:rsid w:val="008F4536"/>
    <w:rsid w:val="008F49BF"/>
    <w:rsid w:val="009027BF"/>
    <w:rsid w:val="0090494F"/>
    <w:rsid w:val="00905B17"/>
    <w:rsid w:val="00906A71"/>
    <w:rsid w:val="009142E6"/>
    <w:rsid w:val="00914342"/>
    <w:rsid w:val="00931F6E"/>
    <w:rsid w:val="00932884"/>
    <w:rsid w:val="009352AA"/>
    <w:rsid w:val="009378D3"/>
    <w:rsid w:val="009472C6"/>
    <w:rsid w:val="009624F8"/>
    <w:rsid w:val="00964246"/>
    <w:rsid w:val="00964951"/>
    <w:rsid w:val="00966495"/>
    <w:rsid w:val="009710DC"/>
    <w:rsid w:val="009777A2"/>
    <w:rsid w:val="00987B82"/>
    <w:rsid w:val="00990675"/>
    <w:rsid w:val="0099670C"/>
    <w:rsid w:val="009C2583"/>
    <w:rsid w:val="009C293A"/>
    <w:rsid w:val="009C3D11"/>
    <w:rsid w:val="009C7194"/>
    <w:rsid w:val="009D0C6F"/>
    <w:rsid w:val="009D2205"/>
    <w:rsid w:val="009D6823"/>
    <w:rsid w:val="009E2653"/>
    <w:rsid w:val="009F41C1"/>
    <w:rsid w:val="009F5BC2"/>
    <w:rsid w:val="00A03395"/>
    <w:rsid w:val="00A1015B"/>
    <w:rsid w:val="00A12852"/>
    <w:rsid w:val="00A159CA"/>
    <w:rsid w:val="00A22DF9"/>
    <w:rsid w:val="00A238B7"/>
    <w:rsid w:val="00A24418"/>
    <w:rsid w:val="00A24D09"/>
    <w:rsid w:val="00A267BC"/>
    <w:rsid w:val="00A361C4"/>
    <w:rsid w:val="00A368C0"/>
    <w:rsid w:val="00A52B4C"/>
    <w:rsid w:val="00A63193"/>
    <w:rsid w:val="00A64EB4"/>
    <w:rsid w:val="00A82435"/>
    <w:rsid w:val="00A86733"/>
    <w:rsid w:val="00A92E4B"/>
    <w:rsid w:val="00A93ADE"/>
    <w:rsid w:val="00AA2FB6"/>
    <w:rsid w:val="00AC179D"/>
    <w:rsid w:val="00AC3BE6"/>
    <w:rsid w:val="00AC4364"/>
    <w:rsid w:val="00AC6858"/>
    <w:rsid w:val="00AD1218"/>
    <w:rsid w:val="00AD7260"/>
    <w:rsid w:val="00AE1FC5"/>
    <w:rsid w:val="00AE3A47"/>
    <w:rsid w:val="00AE543F"/>
    <w:rsid w:val="00AF0B3A"/>
    <w:rsid w:val="00AF1857"/>
    <w:rsid w:val="00AF3938"/>
    <w:rsid w:val="00AF494B"/>
    <w:rsid w:val="00B019EA"/>
    <w:rsid w:val="00B07BC5"/>
    <w:rsid w:val="00B132ED"/>
    <w:rsid w:val="00B15657"/>
    <w:rsid w:val="00B15ADA"/>
    <w:rsid w:val="00B55735"/>
    <w:rsid w:val="00B56532"/>
    <w:rsid w:val="00B56B76"/>
    <w:rsid w:val="00B65440"/>
    <w:rsid w:val="00B70AD1"/>
    <w:rsid w:val="00B8569A"/>
    <w:rsid w:val="00B9188B"/>
    <w:rsid w:val="00B960F3"/>
    <w:rsid w:val="00BA0418"/>
    <w:rsid w:val="00BB4285"/>
    <w:rsid w:val="00BB69B4"/>
    <w:rsid w:val="00BB76E2"/>
    <w:rsid w:val="00BC39FC"/>
    <w:rsid w:val="00BC4844"/>
    <w:rsid w:val="00BC4852"/>
    <w:rsid w:val="00BE3283"/>
    <w:rsid w:val="00BE3EA4"/>
    <w:rsid w:val="00BE4782"/>
    <w:rsid w:val="00BE62DE"/>
    <w:rsid w:val="00BE779A"/>
    <w:rsid w:val="00BF1818"/>
    <w:rsid w:val="00BF4775"/>
    <w:rsid w:val="00BF4CC3"/>
    <w:rsid w:val="00C00A2B"/>
    <w:rsid w:val="00C03E54"/>
    <w:rsid w:val="00C20584"/>
    <w:rsid w:val="00C32907"/>
    <w:rsid w:val="00C33D3C"/>
    <w:rsid w:val="00C34BB3"/>
    <w:rsid w:val="00C36255"/>
    <w:rsid w:val="00C46E68"/>
    <w:rsid w:val="00C46F85"/>
    <w:rsid w:val="00C53892"/>
    <w:rsid w:val="00C57158"/>
    <w:rsid w:val="00C61E0E"/>
    <w:rsid w:val="00C71A61"/>
    <w:rsid w:val="00C742B7"/>
    <w:rsid w:val="00C77DA4"/>
    <w:rsid w:val="00C83714"/>
    <w:rsid w:val="00C96EB8"/>
    <w:rsid w:val="00CA0336"/>
    <w:rsid w:val="00CA1DC5"/>
    <w:rsid w:val="00CA4B09"/>
    <w:rsid w:val="00CC04C6"/>
    <w:rsid w:val="00CD4985"/>
    <w:rsid w:val="00CD4A8A"/>
    <w:rsid w:val="00CD4F65"/>
    <w:rsid w:val="00CD67E5"/>
    <w:rsid w:val="00CD7227"/>
    <w:rsid w:val="00CD79EC"/>
    <w:rsid w:val="00CE1DA0"/>
    <w:rsid w:val="00CF050C"/>
    <w:rsid w:val="00CF6DD7"/>
    <w:rsid w:val="00D00E19"/>
    <w:rsid w:val="00D00F28"/>
    <w:rsid w:val="00D023B7"/>
    <w:rsid w:val="00D0310B"/>
    <w:rsid w:val="00D06F28"/>
    <w:rsid w:val="00D127DE"/>
    <w:rsid w:val="00D14FD6"/>
    <w:rsid w:val="00D167EF"/>
    <w:rsid w:val="00D21DBA"/>
    <w:rsid w:val="00D22EAD"/>
    <w:rsid w:val="00D239C4"/>
    <w:rsid w:val="00D3064D"/>
    <w:rsid w:val="00D339C5"/>
    <w:rsid w:val="00D558F0"/>
    <w:rsid w:val="00D6033A"/>
    <w:rsid w:val="00D61ED6"/>
    <w:rsid w:val="00D63383"/>
    <w:rsid w:val="00D6361C"/>
    <w:rsid w:val="00D65812"/>
    <w:rsid w:val="00D7018A"/>
    <w:rsid w:val="00D81792"/>
    <w:rsid w:val="00D825A0"/>
    <w:rsid w:val="00D861CD"/>
    <w:rsid w:val="00D8625C"/>
    <w:rsid w:val="00D93705"/>
    <w:rsid w:val="00DA0C89"/>
    <w:rsid w:val="00DA1F6B"/>
    <w:rsid w:val="00DA4558"/>
    <w:rsid w:val="00DA503F"/>
    <w:rsid w:val="00DB40A1"/>
    <w:rsid w:val="00DB79A1"/>
    <w:rsid w:val="00DB7B00"/>
    <w:rsid w:val="00DD42D1"/>
    <w:rsid w:val="00DD575A"/>
    <w:rsid w:val="00DE4F39"/>
    <w:rsid w:val="00DF195A"/>
    <w:rsid w:val="00DF7917"/>
    <w:rsid w:val="00E064C2"/>
    <w:rsid w:val="00E252F5"/>
    <w:rsid w:val="00E2708E"/>
    <w:rsid w:val="00E309FA"/>
    <w:rsid w:val="00E42B8E"/>
    <w:rsid w:val="00E621DE"/>
    <w:rsid w:val="00E63285"/>
    <w:rsid w:val="00E6660B"/>
    <w:rsid w:val="00E67E51"/>
    <w:rsid w:val="00E7032F"/>
    <w:rsid w:val="00E734D0"/>
    <w:rsid w:val="00E80ABA"/>
    <w:rsid w:val="00E83B0D"/>
    <w:rsid w:val="00EA6C87"/>
    <w:rsid w:val="00EB2531"/>
    <w:rsid w:val="00EB54FB"/>
    <w:rsid w:val="00EC1FD6"/>
    <w:rsid w:val="00EC436F"/>
    <w:rsid w:val="00EC7ECD"/>
    <w:rsid w:val="00ED62C0"/>
    <w:rsid w:val="00ED7170"/>
    <w:rsid w:val="00EE0CB8"/>
    <w:rsid w:val="00EE6044"/>
    <w:rsid w:val="00EF2611"/>
    <w:rsid w:val="00EF3CCF"/>
    <w:rsid w:val="00F02736"/>
    <w:rsid w:val="00F05CEA"/>
    <w:rsid w:val="00F061F4"/>
    <w:rsid w:val="00F16C34"/>
    <w:rsid w:val="00F175B7"/>
    <w:rsid w:val="00F23EFC"/>
    <w:rsid w:val="00F245AF"/>
    <w:rsid w:val="00F271EF"/>
    <w:rsid w:val="00F30065"/>
    <w:rsid w:val="00F34DFC"/>
    <w:rsid w:val="00F375F6"/>
    <w:rsid w:val="00F376FD"/>
    <w:rsid w:val="00F449C4"/>
    <w:rsid w:val="00F564C6"/>
    <w:rsid w:val="00F60C12"/>
    <w:rsid w:val="00F611BB"/>
    <w:rsid w:val="00F7098A"/>
    <w:rsid w:val="00F75FB7"/>
    <w:rsid w:val="00F92585"/>
    <w:rsid w:val="00FA527E"/>
    <w:rsid w:val="00FB08FA"/>
    <w:rsid w:val="00FC39D8"/>
    <w:rsid w:val="00FD198E"/>
    <w:rsid w:val="00FD597F"/>
    <w:rsid w:val="00FE1842"/>
    <w:rsid w:val="00FE27B0"/>
    <w:rsid w:val="00FE3249"/>
    <w:rsid w:val="00FE37D5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BF352-FABD-4D85-BE2E-607E5BCA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9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2">
    <w:name w:val="Character Style 2"/>
    <w:uiPriority w:val="99"/>
    <w:rsid w:val="000123F5"/>
    <w:rPr>
      <w:sz w:val="20"/>
    </w:rPr>
  </w:style>
  <w:style w:type="character" w:styleId="Hyperlink">
    <w:name w:val="Hyperlink"/>
    <w:basedOn w:val="DefaultParagraphFont"/>
    <w:uiPriority w:val="99"/>
    <w:unhideWhenUsed/>
    <w:rsid w:val="00851EB3"/>
    <w:rPr>
      <w:color w:val="0000FF"/>
      <w:u w:val="single"/>
    </w:rPr>
  </w:style>
  <w:style w:type="paragraph" w:styleId="NoSpacing">
    <w:name w:val="No Spacing"/>
    <w:uiPriority w:val="1"/>
    <w:qFormat/>
    <w:rsid w:val="006534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60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F30"/>
  </w:style>
  <w:style w:type="paragraph" w:styleId="Footer">
    <w:name w:val="footer"/>
    <w:basedOn w:val="Normal"/>
    <w:link w:val="FooterChar"/>
    <w:uiPriority w:val="99"/>
    <w:unhideWhenUsed/>
    <w:rsid w:val="00560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A01D-7E16-4B0E-A1C7-E119A1CE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cam</dc:creator>
  <cp:lastModifiedBy>scabra</cp:lastModifiedBy>
  <cp:revision>3</cp:revision>
  <dcterms:created xsi:type="dcterms:W3CDTF">2018-01-30T09:26:00Z</dcterms:created>
  <dcterms:modified xsi:type="dcterms:W3CDTF">2018-02-06T06:53:00Z</dcterms:modified>
</cp:coreProperties>
</file>